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3DB" w:rsidRPr="00997A75" w:rsidRDefault="005773DB" w:rsidP="00BC26A6">
      <w:pPr>
        <w:spacing w:line="276" w:lineRule="auto"/>
        <w:rPr>
          <w:sz w:val="22"/>
          <w:szCs w:val="22"/>
        </w:rPr>
      </w:pPr>
    </w:p>
    <w:p w:rsidR="00BC26A6" w:rsidRPr="00B01662" w:rsidRDefault="00BC26A6" w:rsidP="00BC26A6">
      <w:pPr>
        <w:spacing w:line="276" w:lineRule="auto"/>
        <w:jc w:val="right"/>
      </w:pPr>
      <w:r w:rsidRPr="00B01662">
        <w:t xml:space="preserve">Załącznik nr 4b dla części 2,3,4 </w:t>
      </w:r>
    </w:p>
    <w:p w:rsidR="00BC26A6" w:rsidRPr="00B01662" w:rsidRDefault="00BC26A6" w:rsidP="00BC26A6">
      <w:pPr>
        <w:spacing w:line="276" w:lineRule="auto"/>
        <w:jc w:val="right"/>
      </w:pPr>
    </w:p>
    <w:p w:rsidR="00BC26A6" w:rsidRPr="00B01662" w:rsidRDefault="00BC26A6" w:rsidP="00BC26A6">
      <w:pPr>
        <w:spacing w:line="276" w:lineRule="auto"/>
        <w:jc w:val="center"/>
        <w:rPr>
          <w:b/>
          <w:color w:val="FF0000"/>
        </w:rPr>
      </w:pPr>
      <w:r w:rsidRPr="00B01662">
        <w:rPr>
          <w:b/>
          <w:color w:val="FF0000"/>
        </w:rPr>
        <w:t>Umowa zostanie uzupełniona adekwatnie do treści wybranej oferty</w:t>
      </w:r>
    </w:p>
    <w:p w:rsidR="00BC26A6" w:rsidRPr="00B01662" w:rsidRDefault="00BC26A6" w:rsidP="00BC26A6">
      <w:pPr>
        <w:spacing w:line="276" w:lineRule="auto"/>
        <w:jc w:val="center"/>
      </w:pPr>
      <w:r w:rsidRPr="00B01662">
        <w:t>Projekt</w:t>
      </w:r>
    </w:p>
    <w:p w:rsidR="00BC26A6" w:rsidRPr="00B01662" w:rsidRDefault="00BC26A6" w:rsidP="00BC26A6">
      <w:pPr>
        <w:spacing w:line="276" w:lineRule="auto"/>
        <w:jc w:val="right"/>
      </w:pPr>
    </w:p>
    <w:p w:rsidR="00BC26A6" w:rsidRPr="00B01662" w:rsidRDefault="00BC26A6" w:rsidP="00BC26A6">
      <w:pPr>
        <w:spacing w:line="276" w:lineRule="auto"/>
        <w:jc w:val="center"/>
        <w:rPr>
          <w:b/>
        </w:rPr>
      </w:pPr>
      <w:r w:rsidRPr="00B01662">
        <w:rPr>
          <w:b/>
        </w:rPr>
        <w:t>UMOWA</w:t>
      </w:r>
    </w:p>
    <w:p w:rsidR="00BC26A6" w:rsidRPr="00B01662" w:rsidRDefault="00BC26A6" w:rsidP="00BC26A6">
      <w:pPr>
        <w:spacing w:line="276" w:lineRule="auto"/>
        <w:jc w:val="center"/>
        <w:rPr>
          <w:b/>
        </w:rPr>
      </w:pPr>
      <w:r w:rsidRPr="00B01662">
        <w:rPr>
          <w:b/>
        </w:rPr>
        <w:t>Nr …………………..</w:t>
      </w:r>
    </w:p>
    <w:p w:rsidR="00BC26A6" w:rsidRPr="00B01662" w:rsidRDefault="00BC26A6" w:rsidP="00BC26A6">
      <w:pPr>
        <w:spacing w:line="276" w:lineRule="auto"/>
        <w:jc w:val="both"/>
        <w:rPr>
          <w:b/>
        </w:rPr>
      </w:pPr>
    </w:p>
    <w:p w:rsidR="00BC26A6" w:rsidRPr="00B01662" w:rsidRDefault="00BC26A6" w:rsidP="00BC26A6">
      <w:pPr>
        <w:spacing w:line="276" w:lineRule="auto"/>
        <w:jc w:val="both"/>
      </w:pPr>
      <w:r w:rsidRPr="00B01662">
        <w:t>zawarta w ………………. w dniu ………………… pomiędzy:</w:t>
      </w:r>
    </w:p>
    <w:p w:rsidR="00BC26A6" w:rsidRPr="00B01662" w:rsidRDefault="00BC26A6" w:rsidP="00BC26A6">
      <w:pPr>
        <w:spacing w:line="276" w:lineRule="auto"/>
        <w:jc w:val="both"/>
      </w:pPr>
    </w:p>
    <w:p w:rsidR="00BC26A6" w:rsidRPr="00B01662" w:rsidRDefault="00BC26A6" w:rsidP="00BC26A6">
      <w:pPr>
        <w:spacing w:line="276" w:lineRule="auto"/>
        <w:jc w:val="both"/>
      </w:pPr>
      <w:r w:rsidRPr="00B01662">
        <w:t>ZM Jabłoński Spółka  z o.o. z siedzibą w Mińsku Mazowieckim (05-300 Mińsk Mazowiecki), ul. Generała Kazimierza Sosnkowskiego 85, REGON 142077099, NIP 8222301551, wpisaną do Krajowego Rejestru Sądowego prowadzonego przez Sąd Rejonowy dla M. St. Warszawy w Warszawie, XIV Wydział Gospodarczy Krajowego Rejestru Sądowego, pod nr 0000340212, BDO ……………</w:t>
      </w:r>
    </w:p>
    <w:p w:rsidR="00BC26A6" w:rsidRPr="00B01662" w:rsidRDefault="00BC26A6" w:rsidP="00BC26A6">
      <w:pPr>
        <w:spacing w:line="276" w:lineRule="auto"/>
        <w:jc w:val="both"/>
      </w:pPr>
      <w:r w:rsidRPr="00B01662">
        <w:t xml:space="preserve">którą reprezentuje </w:t>
      </w:r>
    </w:p>
    <w:p w:rsidR="00BC26A6" w:rsidRPr="00B01662" w:rsidRDefault="00BC26A6" w:rsidP="00BC26A6">
      <w:pPr>
        <w:spacing w:line="276" w:lineRule="auto"/>
        <w:jc w:val="both"/>
      </w:pPr>
      <w:r w:rsidRPr="00B01662">
        <w:t>……………………………………………………….</w:t>
      </w:r>
    </w:p>
    <w:p w:rsidR="00BC26A6" w:rsidRPr="00B01662" w:rsidRDefault="00BC26A6" w:rsidP="00BC26A6">
      <w:pPr>
        <w:spacing w:line="276" w:lineRule="auto"/>
        <w:jc w:val="both"/>
        <w:rPr>
          <w:bCs/>
        </w:rPr>
      </w:pPr>
      <w:r w:rsidRPr="00B01662">
        <w:rPr>
          <w:bCs/>
        </w:rPr>
        <w:t>zwaną dalej „</w:t>
      </w:r>
      <w:r w:rsidRPr="00B01662">
        <w:rPr>
          <w:b/>
          <w:bCs/>
        </w:rPr>
        <w:t>Zamawiającym”,</w:t>
      </w:r>
      <w:r w:rsidRPr="00B01662">
        <w:rPr>
          <w:bCs/>
        </w:rPr>
        <w:t xml:space="preserve"> </w:t>
      </w:r>
    </w:p>
    <w:p w:rsidR="00BC26A6" w:rsidRPr="00B01662" w:rsidRDefault="00BC26A6" w:rsidP="00BC26A6">
      <w:pPr>
        <w:spacing w:line="276" w:lineRule="auto"/>
        <w:jc w:val="both"/>
        <w:rPr>
          <w:bCs/>
        </w:rPr>
      </w:pPr>
    </w:p>
    <w:p w:rsidR="00BC26A6" w:rsidRPr="00B01662" w:rsidRDefault="00BC26A6" w:rsidP="00BC26A6">
      <w:pPr>
        <w:spacing w:line="276" w:lineRule="auto"/>
        <w:jc w:val="both"/>
        <w:rPr>
          <w:b/>
          <w:bCs/>
        </w:rPr>
      </w:pPr>
      <w:r w:rsidRPr="00B01662">
        <w:rPr>
          <w:b/>
          <w:bCs/>
        </w:rPr>
        <w:t xml:space="preserve">a </w:t>
      </w:r>
    </w:p>
    <w:p w:rsidR="00BC26A6" w:rsidRPr="00B01662" w:rsidRDefault="00BC26A6" w:rsidP="00BC26A6">
      <w:pPr>
        <w:pStyle w:val="Default"/>
        <w:spacing w:line="276" w:lineRule="auto"/>
        <w:jc w:val="both"/>
        <w:rPr>
          <w:rFonts w:ascii="Times New Roman" w:hAnsi="Times New Roman" w:cs="Times New Roman"/>
          <w:color w:val="auto"/>
        </w:rPr>
      </w:pPr>
    </w:p>
    <w:p w:rsidR="00BC26A6" w:rsidRPr="00B01662" w:rsidRDefault="00BC26A6" w:rsidP="00BC26A6">
      <w:pPr>
        <w:pStyle w:val="Default"/>
        <w:spacing w:line="276" w:lineRule="auto"/>
        <w:jc w:val="both"/>
        <w:rPr>
          <w:rFonts w:ascii="Times New Roman" w:hAnsi="Times New Roman" w:cs="Times New Roman"/>
          <w:color w:val="auto"/>
        </w:rPr>
      </w:pPr>
      <w:r w:rsidRPr="00B01662">
        <w:rPr>
          <w:rFonts w:ascii="Times New Roman" w:hAnsi="Times New Roman" w:cs="Times New Roman"/>
          <w:b/>
          <w:bCs/>
          <w:i/>
          <w:iCs/>
          <w:color w:val="auto"/>
        </w:rPr>
        <w:t xml:space="preserve">[w przypadku spółek handlowych] </w:t>
      </w:r>
    </w:p>
    <w:p w:rsidR="00BC26A6" w:rsidRPr="00B01662" w:rsidRDefault="00BC26A6" w:rsidP="00BC26A6">
      <w:pPr>
        <w:pStyle w:val="Default"/>
        <w:spacing w:line="276" w:lineRule="auto"/>
        <w:jc w:val="both"/>
        <w:rPr>
          <w:rFonts w:ascii="Times New Roman" w:hAnsi="Times New Roman" w:cs="Times New Roman"/>
          <w:color w:val="auto"/>
        </w:rPr>
      </w:pPr>
      <w:r w:rsidRPr="00B01662">
        <w:rPr>
          <w:rFonts w:ascii="Times New Roman" w:hAnsi="Times New Roman" w:cs="Times New Roman"/>
          <w:b/>
          <w:bCs/>
          <w:color w:val="auto"/>
        </w:rPr>
        <w:t>………………….. z siedzibą w ………………</w:t>
      </w:r>
      <w:r w:rsidRPr="00B01662">
        <w:rPr>
          <w:rFonts w:ascii="Times New Roman" w:hAnsi="Times New Roman" w:cs="Times New Roman"/>
          <w:color w:val="auto"/>
        </w:rPr>
        <w:t xml:space="preserve">, przy ul. ………………., kod …–….., zarejestrowaną w Rejestrze Przedsiębiorców Krajowego Rejestru Sądowego prowadzonym przez Sąd Rejonowy w ……………, …. Wydział Gospodarczy KRS pod numerem: ………………, o kapitale zakładowym w wysokości ……………………… PLN, będącą podatnikiem VAT, NIP: …………….., REGON: ……………………, Zarząd w składzie: ………………., reprezentowaną przez: </w:t>
      </w:r>
    </w:p>
    <w:p w:rsidR="00BC26A6" w:rsidRPr="00B01662" w:rsidRDefault="00BC26A6" w:rsidP="00BC26A6">
      <w:pPr>
        <w:pStyle w:val="Default"/>
        <w:spacing w:line="276" w:lineRule="auto"/>
        <w:jc w:val="both"/>
        <w:rPr>
          <w:rFonts w:ascii="Times New Roman" w:hAnsi="Times New Roman" w:cs="Times New Roman"/>
          <w:color w:val="auto"/>
        </w:rPr>
      </w:pPr>
      <w:r w:rsidRPr="00B01662">
        <w:rPr>
          <w:rFonts w:ascii="Times New Roman" w:hAnsi="Times New Roman" w:cs="Times New Roman"/>
          <w:color w:val="auto"/>
        </w:rPr>
        <w:t xml:space="preserve">…………………………………………………………. </w:t>
      </w:r>
    </w:p>
    <w:p w:rsidR="00BC26A6" w:rsidRPr="00B01662" w:rsidRDefault="00BC26A6" w:rsidP="00BC26A6">
      <w:pPr>
        <w:pStyle w:val="Default"/>
        <w:spacing w:line="276" w:lineRule="auto"/>
        <w:jc w:val="both"/>
        <w:rPr>
          <w:rFonts w:ascii="Times New Roman" w:hAnsi="Times New Roman" w:cs="Times New Roman"/>
          <w:color w:val="auto"/>
        </w:rPr>
      </w:pPr>
      <w:r w:rsidRPr="00B01662">
        <w:rPr>
          <w:rFonts w:ascii="Times New Roman" w:hAnsi="Times New Roman" w:cs="Times New Roman"/>
          <w:b/>
          <w:bCs/>
          <w:i/>
          <w:iCs/>
          <w:color w:val="auto"/>
        </w:rPr>
        <w:t xml:space="preserve">[w przypadku osób fizycznych prowadzących działalność gospodarczą] </w:t>
      </w:r>
    </w:p>
    <w:p w:rsidR="00BC26A6" w:rsidRPr="00B01662" w:rsidRDefault="00BC26A6" w:rsidP="00BC26A6">
      <w:pPr>
        <w:pStyle w:val="Default"/>
        <w:spacing w:line="276" w:lineRule="auto"/>
        <w:jc w:val="both"/>
        <w:rPr>
          <w:rFonts w:ascii="Times New Roman" w:hAnsi="Times New Roman" w:cs="Times New Roman"/>
          <w:color w:val="auto"/>
        </w:rPr>
      </w:pPr>
      <w:r w:rsidRPr="00B01662">
        <w:rPr>
          <w:rFonts w:ascii="Times New Roman" w:hAnsi="Times New Roman" w:cs="Times New Roman"/>
          <w:b/>
          <w:bCs/>
          <w:color w:val="auto"/>
        </w:rPr>
        <w:t>…………………….</w:t>
      </w:r>
      <w:r w:rsidRPr="00B01662">
        <w:rPr>
          <w:rFonts w:ascii="Times New Roman" w:hAnsi="Times New Roman" w:cs="Times New Roman"/>
          <w:color w:val="auto"/>
        </w:rPr>
        <w:t xml:space="preserve">, prowadzącym działalność gospodarczą </w:t>
      </w:r>
      <w:r w:rsidRPr="00B01662">
        <w:rPr>
          <w:rFonts w:ascii="Times New Roman" w:hAnsi="Times New Roman" w:cs="Times New Roman"/>
          <w:b/>
          <w:bCs/>
          <w:color w:val="auto"/>
        </w:rPr>
        <w:t>pod firmą ……………………….. z siedzibą w ……………….</w:t>
      </w:r>
      <w:r w:rsidRPr="00B01662">
        <w:rPr>
          <w:rFonts w:ascii="Times New Roman" w:hAnsi="Times New Roman" w:cs="Times New Roman"/>
          <w:color w:val="auto"/>
        </w:rPr>
        <w:t xml:space="preserve">, przy ul. ………………., kod …– ……, wpisanym do Centralnej Ewidencji i Informacji o Działalności Gospodarczej, zam. w ……………………….., przy ul. …………………………, kod ….–……, NIP: …………………, REGON: ……………………., PESEL ……………………., </w:t>
      </w:r>
    </w:p>
    <w:p w:rsidR="00BC26A6" w:rsidRPr="00B01662" w:rsidRDefault="00BC26A6" w:rsidP="00BC26A6">
      <w:pPr>
        <w:pStyle w:val="Default"/>
        <w:spacing w:line="276" w:lineRule="auto"/>
        <w:jc w:val="both"/>
        <w:rPr>
          <w:rFonts w:ascii="Times New Roman" w:hAnsi="Times New Roman" w:cs="Times New Roman"/>
          <w:color w:val="auto"/>
        </w:rPr>
      </w:pPr>
      <w:r w:rsidRPr="00B01662">
        <w:rPr>
          <w:rFonts w:ascii="Times New Roman" w:hAnsi="Times New Roman" w:cs="Times New Roman"/>
          <w:b/>
          <w:bCs/>
          <w:i/>
          <w:iCs/>
          <w:color w:val="auto"/>
        </w:rPr>
        <w:t xml:space="preserve">[w przypadku spółek cywilnych] </w:t>
      </w:r>
    </w:p>
    <w:p w:rsidR="00BC26A6" w:rsidRPr="00B01662" w:rsidRDefault="00BC26A6" w:rsidP="00BC26A6">
      <w:pPr>
        <w:pStyle w:val="Default"/>
        <w:spacing w:line="276" w:lineRule="auto"/>
        <w:jc w:val="both"/>
        <w:rPr>
          <w:rFonts w:ascii="Times New Roman" w:hAnsi="Times New Roman" w:cs="Times New Roman"/>
          <w:color w:val="auto"/>
        </w:rPr>
      </w:pPr>
      <w:r w:rsidRPr="00B01662">
        <w:rPr>
          <w:rFonts w:ascii="Times New Roman" w:hAnsi="Times New Roman" w:cs="Times New Roman"/>
          <w:b/>
          <w:bCs/>
          <w:color w:val="auto"/>
        </w:rPr>
        <w:t>...................................................</w:t>
      </w:r>
      <w:r w:rsidRPr="00B01662">
        <w:rPr>
          <w:rFonts w:ascii="Times New Roman" w:hAnsi="Times New Roman" w:cs="Times New Roman"/>
          <w:color w:val="auto"/>
        </w:rPr>
        <w:t xml:space="preserve">, zam. w ………………………….., przy ul. ……………………….., kod …–…, PESEL: …….…….. i </w:t>
      </w:r>
      <w:r w:rsidRPr="00B01662">
        <w:rPr>
          <w:rFonts w:ascii="Times New Roman" w:hAnsi="Times New Roman" w:cs="Times New Roman"/>
          <w:b/>
          <w:bCs/>
          <w:color w:val="auto"/>
        </w:rPr>
        <w:t>...........................................</w:t>
      </w:r>
      <w:r w:rsidRPr="00B01662">
        <w:rPr>
          <w:rFonts w:ascii="Times New Roman" w:hAnsi="Times New Roman" w:cs="Times New Roman"/>
          <w:color w:val="auto"/>
        </w:rPr>
        <w:t xml:space="preserve">, zam. w ………………………, przy ul. …………………………, kod …–….., PESEL: ……..…….., prowadzącymi działalność gospodarczą w formie spółki cywilnej pod nazwą </w:t>
      </w:r>
      <w:r w:rsidRPr="00B01662">
        <w:rPr>
          <w:rFonts w:ascii="Times New Roman" w:hAnsi="Times New Roman" w:cs="Times New Roman"/>
          <w:b/>
          <w:bCs/>
          <w:color w:val="auto"/>
        </w:rPr>
        <w:t>............................................ z siedzibą w ...........................</w:t>
      </w:r>
      <w:r w:rsidRPr="00B01662">
        <w:rPr>
          <w:rFonts w:ascii="Times New Roman" w:hAnsi="Times New Roman" w:cs="Times New Roman"/>
          <w:color w:val="auto"/>
        </w:rPr>
        <w:t xml:space="preserve">, przy ul. ............................, kod …–…., NIP: ......................, REGON: ……………….,……, wpisanymi do Centralnej Ewidencji i Informacji o Działalności Gospodarczej, reprezentowanymi przez: </w:t>
      </w:r>
    </w:p>
    <w:p w:rsidR="00BC26A6" w:rsidRPr="00B01662" w:rsidRDefault="00BC26A6" w:rsidP="00BC26A6">
      <w:pPr>
        <w:pStyle w:val="Default"/>
        <w:spacing w:line="276" w:lineRule="auto"/>
        <w:jc w:val="both"/>
        <w:rPr>
          <w:rFonts w:ascii="Times New Roman" w:hAnsi="Times New Roman" w:cs="Times New Roman"/>
          <w:color w:val="auto"/>
        </w:rPr>
      </w:pPr>
      <w:r w:rsidRPr="00B01662">
        <w:rPr>
          <w:rFonts w:ascii="Times New Roman" w:hAnsi="Times New Roman" w:cs="Times New Roman"/>
          <w:color w:val="auto"/>
        </w:rPr>
        <w:t xml:space="preserve">…………………………………………………………. </w:t>
      </w:r>
    </w:p>
    <w:p w:rsidR="00BC26A6" w:rsidRPr="00B01662" w:rsidRDefault="00BC26A6" w:rsidP="00BC26A6">
      <w:pPr>
        <w:tabs>
          <w:tab w:val="left" w:pos="373"/>
          <w:tab w:val="left" w:pos="720"/>
        </w:tabs>
        <w:spacing w:line="276" w:lineRule="auto"/>
        <w:jc w:val="both"/>
      </w:pPr>
    </w:p>
    <w:p w:rsidR="00BC26A6" w:rsidRPr="00B01662" w:rsidRDefault="00BC26A6" w:rsidP="00BC26A6">
      <w:pPr>
        <w:tabs>
          <w:tab w:val="left" w:pos="373"/>
          <w:tab w:val="left" w:pos="720"/>
        </w:tabs>
        <w:spacing w:line="276" w:lineRule="auto"/>
        <w:jc w:val="both"/>
      </w:pPr>
      <w:r w:rsidRPr="00B01662">
        <w:t>zwanym/</w:t>
      </w:r>
      <w:proofErr w:type="spellStart"/>
      <w:r w:rsidRPr="00B01662">
        <w:t>ną</w:t>
      </w:r>
      <w:proofErr w:type="spellEnd"/>
      <w:r w:rsidRPr="00B01662">
        <w:t xml:space="preserve"> w dalszej treści umowy „</w:t>
      </w:r>
      <w:r w:rsidRPr="00B01662">
        <w:rPr>
          <w:b/>
        </w:rPr>
        <w:t>Wykonawcą</w:t>
      </w:r>
      <w:r w:rsidRPr="00B01662">
        <w:t>”</w:t>
      </w:r>
    </w:p>
    <w:p w:rsidR="00BC26A6" w:rsidRPr="00B01662" w:rsidRDefault="00BC26A6" w:rsidP="00BC26A6">
      <w:pPr>
        <w:spacing w:line="276" w:lineRule="auto"/>
        <w:jc w:val="both"/>
        <w:rPr>
          <w:b/>
          <w:bCs/>
        </w:rPr>
      </w:pPr>
      <w:r w:rsidRPr="00B01662">
        <w:rPr>
          <w:bCs/>
        </w:rPr>
        <w:t>zwanymi łącznie w dalszej części niniejszej Umowy</w:t>
      </w:r>
      <w:r w:rsidRPr="00B01662">
        <w:rPr>
          <w:b/>
          <w:bCs/>
        </w:rPr>
        <w:t xml:space="preserve"> „Stronami”.</w:t>
      </w:r>
    </w:p>
    <w:p w:rsidR="00BC26A6" w:rsidRPr="00B01662" w:rsidRDefault="00BC26A6" w:rsidP="00BC26A6">
      <w:pPr>
        <w:spacing w:line="276" w:lineRule="auto"/>
        <w:jc w:val="both"/>
        <w:rPr>
          <w:bCs/>
        </w:rPr>
      </w:pPr>
    </w:p>
    <w:p w:rsidR="005773DB" w:rsidRPr="00B01662" w:rsidRDefault="005773DB" w:rsidP="00BC26A6">
      <w:pPr>
        <w:spacing w:line="276" w:lineRule="auto"/>
        <w:jc w:val="both"/>
      </w:pPr>
    </w:p>
    <w:p w:rsidR="00A23D07" w:rsidRPr="00B01662" w:rsidRDefault="00BC26A6" w:rsidP="00A23D07">
      <w:pPr>
        <w:jc w:val="both"/>
        <w:rPr>
          <w:b/>
        </w:rPr>
      </w:pPr>
      <w:r w:rsidRPr="00B01662">
        <w:t xml:space="preserve">Umowa zostaje zawarta w wyniku wyboru oferty Wykonawcy wybranego w ramach </w:t>
      </w:r>
      <w:r w:rsidR="00A23D07" w:rsidRPr="00B01662">
        <w:t>rozstrzygniętego</w:t>
      </w:r>
      <w:r w:rsidRPr="00B01662">
        <w:t xml:space="preserve"> postępowania prowadzonego w trybie przetargu nieograniczonego </w:t>
      </w:r>
      <w:r w:rsidR="00A23D07" w:rsidRPr="00B01662">
        <w:t>pn.:</w:t>
      </w:r>
      <w:r w:rsidR="00A23D07" w:rsidRPr="00B01662">
        <w:rPr>
          <w:b/>
        </w:rPr>
        <w:t xml:space="preserve"> „</w:t>
      </w:r>
      <w:r w:rsidR="00A23D07" w:rsidRPr="00B01662">
        <w:t>Dostawa maszyn, urządzeń i wyposażenia do uruchomienia procesu technologicznego kształtowania blach wykorzystywanych do produkcji maszyn</w:t>
      </w:r>
      <w:r w:rsidR="00A23D07" w:rsidRPr="00B01662">
        <w:rPr>
          <w:b/>
        </w:rPr>
        <w:t>”</w:t>
      </w:r>
    </w:p>
    <w:p w:rsidR="005773DB" w:rsidRPr="00B01662" w:rsidRDefault="005773DB" w:rsidP="00BC26A6">
      <w:pPr>
        <w:spacing w:line="276" w:lineRule="auto"/>
        <w:jc w:val="both"/>
      </w:pPr>
    </w:p>
    <w:p w:rsidR="005773DB" w:rsidRPr="00B01662" w:rsidRDefault="005773DB" w:rsidP="00BC26A6">
      <w:pPr>
        <w:spacing w:line="276" w:lineRule="auto"/>
        <w:jc w:val="both"/>
      </w:pPr>
    </w:p>
    <w:p w:rsidR="005773DB" w:rsidRPr="00B01662" w:rsidRDefault="005773DB" w:rsidP="00BC26A6">
      <w:pPr>
        <w:spacing w:line="276" w:lineRule="auto"/>
        <w:jc w:val="center"/>
      </w:pPr>
      <w:r w:rsidRPr="00B01662">
        <w:t>§ 1.</w:t>
      </w:r>
    </w:p>
    <w:p w:rsidR="00BC26A6" w:rsidRPr="00B01662" w:rsidRDefault="00BC26A6" w:rsidP="00A23D07">
      <w:pPr>
        <w:pStyle w:val="Akapitzlist"/>
        <w:numPr>
          <w:ilvl w:val="0"/>
          <w:numId w:val="12"/>
        </w:numPr>
        <w:spacing w:after="0" w:line="276" w:lineRule="auto"/>
        <w:ind w:left="284" w:hanging="284"/>
        <w:jc w:val="both"/>
        <w:rPr>
          <w:rFonts w:ascii="Times New Roman" w:hAnsi="Times New Roman" w:cs="Times New Roman"/>
          <w:sz w:val="24"/>
          <w:szCs w:val="24"/>
        </w:rPr>
      </w:pPr>
      <w:r w:rsidRPr="00B01662">
        <w:rPr>
          <w:rFonts w:ascii="Times New Roman" w:hAnsi="Times New Roman" w:cs="Times New Roman"/>
          <w:sz w:val="24"/>
          <w:szCs w:val="24"/>
          <w:shd w:val="clear" w:color="auto" w:fill="FFFFFF"/>
        </w:rPr>
        <w:t>Wykonawca zobowiązuje się przenieść na Zamawiającego własność rzeczy wskazanej w ust. 2 i wydać mu rzecz, a Za</w:t>
      </w:r>
      <w:r w:rsidR="00A23D07" w:rsidRPr="00B01662">
        <w:rPr>
          <w:rFonts w:ascii="Times New Roman" w:hAnsi="Times New Roman" w:cs="Times New Roman"/>
          <w:sz w:val="24"/>
          <w:szCs w:val="24"/>
          <w:shd w:val="clear" w:color="auto" w:fill="FFFFFF"/>
        </w:rPr>
        <w:t>mawiający zobowiązuje się rzecz tą</w:t>
      </w:r>
      <w:r w:rsidRPr="00B01662">
        <w:rPr>
          <w:rFonts w:ascii="Times New Roman" w:hAnsi="Times New Roman" w:cs="Times New Roman"/>
          <w:sz w:val="24"/>
          <w:szCs w:val="24"/>
          <w:shd w:val="clear" w:color="auto" w:fill="FFFFFF"/>
        </w:rPr>
        <w:t xml:space="preserve"> odebrać i zapłacić sprzedawcy cenę określoną w §3. </w:t>
      </w:r>
    </w:p>
    <w:p w:rsidR="00BC26A6" w:rsidRPr="00B01662" w:rsidRDefault="00BC26A6" w:rsidP="00A23D07">
      <w:pPr>
        <w:pStyle w:val="Akapitzlist"/>
        <w:numPr>
          <w:ilvl w:val="0"/>
          <w:numId w:val="12"/>
        </w:numPr>
        <w:spacing w:after="0" w:line="276" w:lineRule="auto"/>
        <w:ind w:left="284" w:hanging="284"/>
        <w:jc w:val="both"/>
        <w:rPr>
          <w:rFonts w:ascii="Times New Roman" w:hAnsi="Times New Roman" w:cs="Times New Roman"/>
          <w:bCs/>
          <w:sz w:val="24"/>
          <w:szCs w:val="24"/>
        </w:rPr>
      </w:pPr>
      <w:r w:rsidRPr="00B01662">
        <w:rPr>
          <w:rFonts w:ascii="Times New Roman" w:hAnsi="Times New Roman" w:cs="Times New Roman"/>
          <w:sz w:val="24"/>
          <w:szCs w:val="24"/>
          <w:shd w:val="clear" w:color="auto" w:fill="FFFFFF"/>
        </w:rPr>
        <w:t>Przedmiotem umowy jest sprzedaż na rzecz Zamawiającego</w:t>
      </w:r>
      <w:r w:rsidRPr="00B01662">
        <w:rPr>
          <w:rFonts w:ascii="Times New Roman" w:hAnsi="Times New Roman" w:cs="Times New Roman"/>
          <w:b/>
          <w:sz w:val="24"/>
          <w:szCs w:val="24"/>
          <w:shd w:val="clear" w:color="auto" w:fill="FFFFFF"/>
        </w:rPr>
        <w:t xml:space="preserve"> ………………………………</w:t>
      </w:r>
      <w:r w:rsidR="00A23D07" w:rsidRPr="00B01662">
        <w:rPr>
          <w:rFonts w:ascii="Times New Roman" w:hAnsi="Times New Roman" w:cs="Times New Roman"/>
          <w:i/>
          <w:sz w:val="24"/>
          <w:szCs w:val="24"/>
          <w:shd w:val="clear" w:color="auto" w:fill="FFFFFF"/>
        </w:rPr>
        <w:t>(</w:t>
      </w:r>
      <w:r w:rsidRPr="00B01662">
        <w:rPr>
          <w:rFonts w:ascii="Times New Roman" w:hAnsi="Times New Roman" w:cs="Times New Roman"/>
          <w:i/>
          <w:sz w:val="24"/>
          <w:szCs w:val="24"/>
          <w:shd w:val="clear" w:color="auto" w:fill="FFFFFF"/>
        </w:rPr>
        <w:t>uzupełnić zgodnie z ofertą wykonawcy</w:t>
      </w:r>
      <w:r w:rsidR="00A23D07" w:rsidRPr="00B01662">
        <w:rPr>
          <w:rFonts w:ascii="Times New Roman" w:hAnsi="Times New Roman" w:cs="Times New Roman"/>
          <w:i/>
          <w:sz w:val="24"/>
          <w:szCs w:val="24"/>
          <w:shd w:val="clear" w:color="auto" w:fill="FFFFFF"/>
        </w:rPr>
        <w:t xml:space="preserve"> odpowiednio dla części 2,3 lub 4)</w:t>
      </w:r>
      <w:r w:rsidRPr="00B01662">
        <w:rPr>
          <w:rFonts w:ascii="Times New Roman" w:hAnsi="Times New Roman" w:cs="Times New Roman"/>
          <w:i/>
          <w:sz w:val="24"/>
          <w:szCs w:val="24"/>
          <w:shd w:val="clear" w:color="auto" w:fill="FFFFFF"/>
        </w:rPr>
        <w:t xml:space="preserve">  </w:t>
      </w:r>
      <w:r w:rsidRPr="00B01662">
        <w:rPr>
          <w:rFonts w:ascii="Times New Roman" w:hAnsi="Times New Roman" w:cs="Times New Roman"/>
          <w:bCs/>
          <w:sz w:val="24"/>
          <w:szCs w:val="24"/>
          <w:shd w:val="clear" w:color="auto" w:fill="FFFFFF"/>
        </w:rPr>
        <w:t>o parametrach techniczn</w:t>
      </w:r>
      <w:r w:rsidR="00B01662">
        <w:rPr>
          <w:rFonts w:ascii="Times New Roman" w:hAnsi="Times New Roman" w:cs="Times New Roman"/>
          <w:bCs/>
          <w:sz w:val="24"/>
          <w:szCs w:val="24"/>
          <w:shd w:val="clear" w:color="auto" w:fill="FFFFFF"/>
        </w:rPr>
        <w:t>ych wskazanych w załączniku nr 2</w:t>
      </w:r>
      <w:r w:rsidRPr="00B01662">
        <w:rPr>
          <w:rFonts w:ascii="Times New Roman" w:hAnsi="Times New Roman" w:cs="Times New Roman"/>
          <w:bCs/>
          <w:sz w:val="24"/>
          <w:szCs w:val="24"/>
          <w:shd w:val="clear" w:color="auto" w:fill="FFFFFF"/>
        </w:rPr>
        <w:t xml:space="preserve"> do niniejszej umowy wraz z jego </w:t>
      </w:r>
      <w:r w:rsidR="00A23D07" w:rsidRPr="00B01662">
        <w:rPr>
          <w:rFonts w:ascii="Times New Roman" w:hAnsi="Times New Roman" w:cs="Times New Roman"/>
          <w:bCs/>
          <w:sz w:val="24"/>
          <w:szCs w:val="24"/>
          <w:shd w:val="clear" w:color="auto" w:fill="FFFFFF"/>
        </w:rPr>
        <w:t xml:space="preserve">dostawą do siedziby zamawiającego. </w:t>
      </w:r>
    </w:p>
    <w:p w:rsidR="0005654B" w:rsidRPr="00B01662" w:rsidRDefault="00C65C61" w:rsidP="00C65C61">
      <w:pPr>
        <w:numPr>
          <w:ilvl w:val="0"/>
          <w:numId w:val="14"/>
        </w:numPr>
        <w:tabs>
          <w:tab w:val="clear" w:pos="720"/>
          <w:tab w:val="num" w:pos="284"/>
        </w:tabs>
        <w:suppressAutoHyphens/>
        <w:spacing w:line="276" w:lineRule="auto"/>
        <w:ind w:hanging="720"/>
        <w:jc w:val="both"/>
      </w:pPr>
      <w:r w:rsidRPr="00B01662">
        <w:t>Wykonawca oświadcza, iż d</w:t>
      </w:r>
      <w:r w:rsidR="0005654B" w:rsidRPr="00B01662">
        <w:t>ostarczany przedmiot umowy:</w:t>
      </w:r>
    </w:p>
    <w:p w:rsidR="0005654B" w:rsidRPr="00B01662" w:rsidRDefault="0005654B" w:rsidP="00C65C61">
      <w:pPr>
        <w:numPr>
          <w:ilvl w:val="0"/>
          <w:numId w:val="15"/>
        </w:numPr>
        <w:tabs>
          <w:tab w:val="clear" w:pos="1739"/>
        </w:tabs>
        <w:suppressAutoHyphens/>
        <w:spacing w:line="276" w:lineRule="auto"/>
        <w:ind w:left="284" w:firstLine="0"/>
        <w:jc w:val="both"/>
      </w:pPr>
      <w:r w:rsidRPr="00B01662">
        <w:t xml:space="preserve">nie </w:t>
      </w:r>
      <w:r w:rsidR="00C65C61" w:rsidRPr="00B01662">
        <w:t>był</w:t>
      </w:r>
      <w:r w:rsidRPr="00B01662">
        <w:t xml:space="preserve"> </w:t>
      </w:r>
      <w:r w:rsidR="00C65C61" w:rsidRPr="00B01662">
        <w:t xml:space="preserve">wcześniej </w:t>
      </w:r>
      <w:r w:rsidRPr="00B01662">
        <w:t>używany,</w:t>
      </w:r>
    </w:p>
    <w:p w:rsidR="0005654B" w:rsidRPr="00B01662" w:rsidRDefault="0005654B" w:rsidP="00C65C61">
      <w:pPr>
        <w:numPr>
          <w:ilvl w:val="0"/>
          <w:numId w:val="15"/>
        </w:numPr>
        <w:tabs>
          <w:tab w:val="clear" w:pos="1739"/>
        </w:tabs>
        <w:suppressAutoHyphens/>
        <w:spacing w:line="276" w:lineRule="auto"/>
        <w:ind w:left="284" w:firstLine="0"/>
        <w:jc w:val="both"/>
      </w:pPr>
      <w:r w:rsidRPr="00B01662">
        <w:t xml:space="preserve">nie </w:t>
      </w:r>
      <w:r w:rsidR="00C65C61" w:rsidRPr="00B01662">
        <w:t>jest</w:t>
      </w:r>
      <w:r w:rsidRPr="00B01662">
        <w:t xml:space="preserve"> przedmiotem praw osób trzecich, </w:t>
      </w:r>
    </w:p>
    <w:p w:rsidR="00C65C61" w:rsidRPr="00B01662" w:rsidRDefault="00C65C61" w:rsidP="00C65C61">
      <w:pPr>
        <w:numPr>
          <w:ilvl w:val="0"/>
          <w:numId w:val="15"/>
        </w:numPr>
        <w:tabs>
          <w:tab w:val="clear" w:pos="1739"/>
        </w:tabs>
        <w:suppressAutoHyphens/>
        <w:spacing w:line="276" w:lineRule="auto"/>
        <w:ind w:left="284" w:firstLine="0"/>
        <w:jc w:val="both"/>
      </w:pPr>
      <w:r w:rsidRPr="00B01662">
        <w:t>jest fabrycznie nowy</w:t>
      </w:r>
      <w:r w:rsidR="00B01662">
        <w:t>.</w:t>
      </w:r>
    </w:p>
    <w:p w:rsidR="005773DB" w:rsidRPr="00B01662" w:rsidRDefault="005773DB" w:rsidP="00A23D07">
      <w:pPr>
        <w:spacing w:after="160" w:line="276" w:lineRule="auto"/>
        <w:ind w:left="284" w:hanging="284"/>
        <w:contextualSpacing/>
        <w:jc w:val="both"/>
      </w:pPr>
    </w:p>
    <w:p w:rsidR="005773DB" w:rsidRPr="00B01662" w:rsidRDefault="005773DB" w:rsidP="00A23D07">
      <w:pPr>
        <w:spacing w:line="276" w:lineRule="auto"/>
        <w:ind w:left="284" w:hanging="284"/>
        <w:jc w:val="center"/>
      </w:pPr>
      <w:r w:rsidRPr="00B01662">
        <w:t>§ 2.</w:t>
      </w:r>
    </w:p>
    <w:p w:rsidR="005773DB" w:rsidRPr="00B01662" w:rsidRDefault="00A23D07" w:rsidP="00A23D07">
      <w:pPr>
        <w:numPr>
          <w:ilvl w:val="0"/>
          <w:numId w:val="2"/>
        </w:numPr>
        <w:spacing w:after="160" w:line="276" w:lineRule="auto"/>
        <w:ind w:left="284" w:hanging="284"/>
        <w:contextualSpacing/>
        <w:jc w:val="both"/>
      </w:pPr>
      <w:r w:rsidRPr="00B01662">
        <w:t xml:space="preserve">Przedmiot umowy, o którym mowa w </w:t>
      </w:r>
      <w:r w:rsidR="005773DB" w:rsidRPr="00B01662">
        <w:t xml:space="preserve"> </w:t>
      </w:r>
      <w:r w:rsidRPr="00B01662">
        <w:t xml:space="preserve">§1 </w:t>
      </w:r>
      <w:r w:rsidR="00B93BF9">
        <w:t>ust.</w:t>
      </w:r>
      <w:r w:rsidRPr="00B01662">
        <w:t xml:space="preserve"> 2 umowy zostanie dostarczony na wskazany adres:</w:t>
      </w:r>
      <w:r w:rsidR="005773DB" w:rsidRPr="00B01662">
        <w:t xml:space="preserve"> ……………….., na koszt i ryzyko </w:t>
      </w:r>
      <w:r w:rsidRPr="00B01662">
        <w:t>Wykonawcy</w:t>
      </w:r>
      <w:r w:rsidR="005773DB" w:rsidRPr="00B01662">
        <w:t xml:space="preserve">. Koszty </w:t>
      </w:r>
      <w:r w:rsidRPr="00B01662">
        <w:t xml:space="preserve">związane z transportem i  rozładunkiem </w:t>
      </w:r>
      <w:r w:rsidR="005773DB" w:rsidRPr="00B01662">
        <w:t xml:space="preserve">są ponoszone przez </w:t>
      </w:r>
      <w:r w:rsidRPr="00B01662">
        <w:t xml:space="preserve">Wykonawcę. </w:t>
      </w:r>
    </w:p>
    <w:p w:rsidR="005773DB" w:rsidRPr="00B01662" w:rsidRDefault="005773DB" w:rsidP="00A23D07">
      <w:pPr>
        <w:numPr>
          <w:ilvl w:val="0"/>
          <w:numId w:val="2"/>
        </w:numPr>
        <w:spacing w:after="160" w:line="276" w:lineRule="auto"/>
        <w:ind w:left="284" w:hanging="284"/>
        <w:contextualSpacing/>
        <w:jc w:val="both"/>
      </w:pPr>
      <w:r w:rsidRPr="00B01662">
        <w:t xml:space="preserve">Strony ustalają, </w:t>
      </w:r>
      <w:r w:rsidR="00A23D07" w:rsidRPr="00B01662">
        <w:t xml:space="preserve">iż przedmiot umowy,  którym mowa w </w:t>
      </w:r>
      <w:r w:rsidRPr="00B01662">
        <w:t xml:space="preserve"> § 1 </w:t>
      </w:r>
      <w:r w:rsidR="00B93BF9">
        <w:t>ust.</w:t>
      </w:r>
      <w:r w:rsidR="00A23D07" w:rsidRPr="00B01662">
        <w:t xml:space="preserve"> 2 umowy zostanie dostarczony</w:t>
      </w:r>
      <w:r w:rsidR="00234A1A">
        <w:t>/zainstalowany/zamontowany</w:t>
      </w:r>
      <w:r w:rsidRPr="00B01662">
        <w:t xml:space="preserve"> </w:t>
      </w:r>
      <w:r w:rsidR="00234A1A">
        <w:t>pod wskazanym</w:t>
      </w:r>
      <w:r w:rsidR="00A23D07" w:rsidRPr="00B01662">
        <w:t xml:space="preserve"> adres</w:t>
      </w:r>
      <w:r w:rsidR="00234A1A">
        <w:t>em,</w:t>
      </w:r>
      <w:r w:rsidR="00A23D07" w:rsidRPr="00B01662">
        <w:t xml:space="preserve"> o którym mowa w §2 </w:t>
      </w:r>
      <w:r w:rsidR="00B93BF9">
        <w:t>ust.</w:t>
      </w:r>
      <w:r w:rsidR="00A23D07" w:rsidRPr="00B01662">
        <w:t xml:space="preserve"> 1 </w:t>
      </w:r>
      <w:r w:rsidR="00B01662">
        <w:t xml:space="preserve">w terminie </w:t>
      </w:r>
      <w:r w:rsidRPr="00B01662">
        <w:t xml:space="preserve"> …….</w:t>
      </w:r>
      <w:r w:rsidR="00B93BF9">
        <w:t>dni</w:t>
      </w:r>
      <w:r w:rsidR="00B01662">
        <w:t xml:space="preserve"> </w:t>
      </w:r>
      <w:r w:rsidR="00B01662" w:rsidRPr="00B01662">
        <w:rPr>
          <w:i/>
          <w:shd w:val="clear" w:color="auto" w:fill="FFFFFF"/>
        </w:rPr>
        <w:t>(uzupełnić zgodnie z ofertą wykonawcy odpowiednio dla części 2,3 lub 4)</w:t>
      </w:r>
      <w:r w:rsidR="00B93BF9">
        <w:rPr>
          <w:i/>
          <w:shd w:val="clear" w:color="auto" w:fill="FFFFFF"/>
        </w:rPr>
        <w:t xml:space="preserve"> </w:t>
      </w:r>
      <w:r w:rsidR="00B93BF9" w:rsidRPr="00B93BF9">
        <w:rPr>
          <w:shd w:val="clear" w:color="auto" w:fill="FFFFFF"/>
        </w:rPr>
        <w:t>od dnia</w:t>
      </w:r>
      <w:r w:rsidR="00B01662" w:rsidRPr="00B93BF9">
        <w:rPr>
          <w:shd w:val="clear" w:color="auto" w:fill="FFFFFF"/>
        </w:rPr>
        <w:t xml:space="preserve"> </w:t>
      </w:r>
      <w:r w:rsidR="00B01662" w:rsidRPr="00B01662">
        <w:t xml:space="preserve">zawarcia umowy. </w:t>
      </w:r>
    </w:p>
    <w:p w:rsidR="005773DB" w:rsidRPr="00B01662" w:rsidRDefault="0005654B" w:rsidP="0005654B">
      <w:pPr>
        <w:numPr>
          <w:ilvl w:val="0"/>
          <w:numId w:val="2"/>
        </w:numPr>
        <w:spacing w:after="160" w:line="276" w:lineRule="auto"/>
        <w:ind w:left="284" w:hanging="284"/>
        <w:contextualSpacing/>
        <w:jc w:val="both"/>
      </w:pPr>
      <w:r w:rsidRPr="00B01662">
        <w:t xml:space="preserve">Wykonawca </w:t>
      </w:r>
      <w:r w:rsidR="005773DB" w:rsidRPr="00B01662">
        <w:t xml:space="preserve">zawiadomi </w:t>
      </w:r>
      <w:r w:rsidRPr="00B01662">
        <w:t>Zamawiającego</w:t>
      </w:r>
      <w:r w:rsidR="005773DB" w:rsidRPr="00B01662">
        <w:t xml:space="preserve"> o dacie dostarczenia </w:t>
      </w:r>
      <w:r w:rsidRPr="00B01662">
        <w:t>przedmiotu umowy</w:t>
      </w:r>
      <w:r w:rsidR="005773DB" w:rsidRPr="00B01662">
        <w:t xml:space="preserve"> mailowo</w:t>
      </w:r>
      <w:r w:rsidRPr="00B01662">
        <w:t xml:space="preserve"> na adres e-mail: …………….</w:t>
      </w:r>
      <w:r w:rsidR="005773DB" w:rsidRPr="00B01662">
        <w:t xml:space="preserve"> oraz telefonicznie </w:t>
      </w:r>
      <w:r w:rsidRPr="00B01662">
        <w:t xml:space="preserve">na nr………………………………. </w:t>
      </w:r>
      <w:r w:rsidR="005773DB" w:rsidRPr="00B01662">
        <w:t xml:space="preserve">na co najmniej 1 dzień roboczy wcześniej.  Dostawa </w:t>
      </w:r>
      <w:r w:rsidRPr="00B01662">
        <w:t xml:space="preserve">powinna się odbyć </w:t>
      </w:r>
      <w:r w:rsidR="005773DB" w:rsidRPr="00B01662">
        <w:t>od poniedziałku do piątku w godz. 7:00 – 16:00.</w:t>
      </w:r>
    </w:p>
    <w:p w:rsidR="0005654B" w:rsidRPr="00B01662" w:rsidRDefault="0005654B" w:rsidP="00A23D07">
      <w:pPr>
        <w:numPr>
          <w:ilvl w:val="0"/>
          <w:numId w:val="2"/>
        </w:numPr>
        <w:spacing w:after="160" w:line="276" w:lineRule="auto"/>
        <w:ind w:left="284" w:hanging="284"/>
        <w:contextualSpacing/>
        <w:jc w:val="both"/>
      </w:pPr>
      <w:r w:rsidRPr="00B01662">
        <w:t>Fakt zgodności dostarczonego przedmiotu umowy wskazanego</w:t>
      </w:r>
      <w:r w:rsidR="005773DB" w:rsidRPr="00B01662">
        <w:t xml:space="preserve"> w § 1 </w:t>
      </w:r>
      <w:r w:rsidR="00B93BF9">
        <w:t>ust.</w:t>
      </w:r>
      <w:r w:rsidR="005773DB" w:rsidRPr="00B01662">
        <w:t xml:space="preserve"> 2 z warunkami niniejszej umowy </w:t>
      </w:r>
      <w:r w:rsidRPr="00B01662">
        <w:t xml:space="preserve">oraz opisem przedmiotu zamówienia i ofertą wykonawcy </w:t>
      </w:r>
      <w:r w:rsidR="005773DB" w:rsidRPr="00B01662">
        <w:t>zostanie potwierdzony obustronnym</w:t>
      </w:r>
      <w:r w:rsidRPr="00B01662">
        <w:t xml:space="preserve"> podpisaniem protokołu odbioru bez zastrzeżeń.</w:t>
      </w:r>
    </w:p>
    <w:p w:rsidR="005773DB" w:rsidRPr="00B01662" w:rsidRDefault="0005654B" w:rsidP="00A23D07">
      <w:pPr>
        <w:numPr>
          <w:ilvl w:val="0"/>
          <w:numId w:val="2"/>
        </w:numPr>
        <w:spacing w:after="160" w:line="276" w:lineRule="auto"/>
        <w:ind w:left="284" w:hanging="284"/>
        <w:contextualSpacing/>
        <w:jc w:val="both"/>
      </w:pPr>
      <w:r w:rsidRPr="00B01662">
        <w:t>Po stronie</w:t>
      </w:r>
      <w:r w:rsidR="005773DB" w:rsidRPr="00B01662">
        <w:t xml:space="preserve"> </w:t>
      </w:r>
      <w:r w:rsidRPr="00B01662">
        <w:t>Zamawiającego</w:t>
      </w:r>
      <w:r w:rsidR="005773DB" w:rsidRPr="00B01662">
        <w:t xml:space="preserve"> do odbioru </w:t>
      </w:r>
      <w:r w:rsidRPr="00B01662">
        <w:t>przedmiotu umowy</w:t>
      </w:r>
      <w:r w:rsidR="005773DB" w:rsidRPr="00B01662">
        <w:t>, podpisania stosownego protokołu odbioru upoważniony jest ……………</w:t>
      </w:r>
    </w:p>
    <w:p w:rsidR="0005654B" w:rsidRPr="00B01662" w:rsidRDefault="0005654B" w:rsidP="0005654B">
      <w:pPr>
        <w:numPr>
          <w:ilvl w:val="0"/>
          <w:numId w:val="2"/>
        </w:numPr>
        <w:spacing w:after="160" w:line="276" w:lineRule="auto"/>
        <w:ind w:left="284" w:hanging="284"/>
        <w:contextualSpacing/>
        <w:jc w:val="both"/>
      </w:pPr>
      <w:r w:rsidRPr="00B01662">
        <w:t>Po stronie Wykonawcy do przekazania przedmiotu umowy, podpisania stosownego protokołu odbioru upoważniony jest ……………</w:t>
      </w:r>
    </w:p>
    <w:p w:rsidR="0005654B" w:rsidRPr="00B01662" w:rsidRDefault="0005654B" w:rsidP="0005654B">
      <w:pPr>
        <w:spacing w:after="160" w:line="276" w:lineRule="auto"/>
        <w:ind w:left="284"/>
        <w:contextualSpacing/>
        <w:jc w:val="both"/>
      </w:pPr>
    </w:p>
    <w:p w:rsidR="005773DB" w:rsidRPr="00B01662" w:rsidRDefault="005773DB" w:rsidP="00A23D07">
      <w:pPr>
        <w:spacing w:line="276" w:lineRule="auto"/>
        <w:ind w:left="284" w:hanging="284"/>
      </w:pPr>
    </w:p>
    <w:p w:rsidR="005773DB" w:rsidRPr="00B01662" w:rsidRDefault="005773DB" w:rsidP="00A23D07">
      <w:pPr>
        <w:spacing w:line="276" w:lineRule="auto"/>
        <w:ind w:left="284" w:hanging="284"/>
        <w:jc w:val="center"/>
        <w:rPr>
          <w:b/>
        </w:rPr>
      </w:pPr>
      <w:r w:rsidRPr="00B01662">
        <w:rPr>
          <w:b/>
        </w:rPr>
        <w:t>§ 3.</w:t>
      </w:r>
    </w:p>
    <w:p w:rsidR="00017267" w:rsidRPr="001149EC" w:rsidRDefault="00017267" w:rsidP="00234A1A">
      <w:pPr>
        <w:pStyle w:val="Akapitzlist"/>
        <w:numPr>
          <w:ilvl w:val="0"/>
          <w:numId w:val="16"/>
        </w:numPr>
        <w:spacing w:after="0" w:line="276" w:lineRule="auto"/>
        <w:ind w:left="426" w:hanging="284"/>
        <w:jc w:val="both"/>
        <w:rPr>
          <w:rFonts w:ascii="Times New Roman" w:hAnsi="Times New Roman" w:cs="Times New Roman"/>
          <w:sz w:val="24"/>
          <w:szCs w:val="24"/>
        </w:rPr>
      </w:pPr>
      <w:r w:rsidRPr="001149EC">
        <w:rPr>
          <w:rFonts w:ascii="Times New Roman" w:hAnsi="Times New Roman" w:cs="Times New Roman"/>
          <w:sz w:val="24"/>
          <w:szCs w:val="24"/>
        </w:rPr>
        <w:lastRenderedPageBreak/>
        <w:t>Cena sprzętu określonego w §1 ust. 2 wynosi  ………………………… netto, wraz z podatkiem VAT w stawce …………. %, co stanowi kwotę ……………., łącznie brutto ………………… wyrażona w PLN(słownie: ….. PLN). *</w:t>
      </w:r>
    </w:p>
    <w:p w:rsidR="00017267" w:rsidRPr="00017267" w:rsidRDefault="00017267" w:rsidP="00017267">
      <w:pPr>
        <w:pStyle w:val="Akapitzlist"/>
        <w:spacing w:after="0" w:line="276" w:lineRule="auto"/>
        <w:ind w:left="644"/>
        <w:jc w:val="both"/>
        <w:rPr>
          <w:rFonts w:ascii="Times New Roman" w:hAnsi="Times New Roman" w:cs="Times New Roman"/>
          <w:color w:val="FF0000"/>
          <w:sz w:val="24"/>
          <w:szCs w:val="24"/>
        </w:rPr>
      </w:pPr>
      <w:r w:rsidRPr="00017267">
        <w:rPr>
          <w:rFonts w:ascii="Times New Roman" w:hAnsi="Times New Roman" w:cs="Times New Roman"/>
          <w:color w:val="FF0000"/>
          <w:sz w:val="24"/>
          <w:szCs w:val="24"/>
        </w:rPr>
        <w:t xml:space="preserve">* zostanie uzupełniony zgodnie z ofertą wybranego wykonawcy </w:t>
      </w:r>
      <w:r w:rsidR="00E9516C">
        <w:rPr>
          <w:rFonts w:ascii="Times New Roman" w:hAnsi="Times New Roman" w:cs="Times New Roman"/>
          <w:color w:val="FF0000"/>
          <w:sz w:val="24"/>
          <w:szCs w:val="24"/>
        </w:rPr>
        <w:t>dla danej części</w:t>
      </w:r>
    </w:p>
    <w:p w:rsidR="00AC0D30" w:rsidRPr="00AC0D30" w:rsidRDefault="00AC0D30" w:rsidP="00AC0D30">
      <w:pPr>
        <w:pStyle w:val="Akapitzlist"/>
        <w:numPr>
          <w:ilvl w:val="0"/>
          <w:numId w:val="16"/>
        </w:numPr>
        <w:spacing w:after="0" w:line="276" w:lineRule="auto"/>
        <w:ind w:left="426" w:hanging="284"/>
        <w:jc w:val="both"/>
        <w:rPr>
          <w:rFonts w:ascii="Times New Roman" w:hAnsi="Times New Roman" w:cs="Times New Roman"/>
          <w:color w:val="FF0000"/>
          <w:sz w:val="24"/>
          <w:szCs w:val="24"/>
        </w:rPr>
      </w:pPr>
      <w:r w:rsidRPr="00234A1A">
        <w:rPr>
          <w:rFonts w:ascii="Times New Roman" w:hAnsi="Times New Roman" w:cs="Times New Roman"/>
          <w:sz w:val="24"/>
          <w:szCs w:val="24"/>
        </w:rPr>
        <w:t>Zapłata wynagrodzenie realizowana będzie na podstawie zapisów umowy oraz faktury wystawianej</w:t>
      </w:r>
      <w:r>
        <w:rPr>
          <w:rFonts w:ascii="Times New Roman" w:hAnsi="Times New Roman" w:cs="Times New Roman"/>
          <w:sz w:val="24"/>
          <w:szCs w:val="24"/>
        </w:rPr>
        <w:t xml:space="preserve"> </w:t>
      </w:r>
      <w:r w:rsidRPr="00234A1A">
        <w:rPr>
          <w:rFonts w:ascii="Times New Roman" w:hAnsi="Times New Roman" w:cs="Times New Roman"/>
          <w:sz w:val="24"/>
          <w:szCs w:val="24"/>
        </w:rPr>
        <w:t xml:space="preserve">w wysokości </w:t>
      </w:r>
      <w:r>
        <w:rPr>
          <w:rFonts w:ascii="Times New Roman" w:hAnsi="Times New Roman" w:cs="Times New Roman"/>
          <w:sz w:val="24"/>
          <w:szCs w:val="24"/>
        </w:rPr>
        <w:t xml:space="preserve">100% </w:t>
      </w:r>
      <w:r w:rsidRPr="00234A1A">
        <w:rPr>
          <w:rFonts w:ascii="Times New Roman" w:hAnsi="Times New Roman" w:cs="Times New Roman"/>
          <w:sz w:val="24"/>
          <w:szCs w:val="24"/>
        </w:rPr>
        <w:t>wartości zamówienia określonej w ust.1, tj. w kwocie………………………. zł brutto po dostarczeniu/zainstalowaniu/zamontowaniu sprzętu, o którym mowa w §1 ust. 2 oraz szkoleniu o którym mowa w §4 ust. 2. Podstawą wystawienia faktury będzie protokół odbioru dostarczonego sprzętu wraz z  przeszkoleniem pracowników podpisany przez obie strony umowy</w:t>
      </w:r>
      <w:r>
        <w:rPr>
          <w:rFonts w:ascii="Times New Roman" w:hAnsi="Times New Roman" w:cs="Times New Roman"/>
          <w:sz w:val="24"/>
          <w:szCs w:val="24"/>
        </w:rPr>
        <w:t xml:space="preserve"> </w:t>
      </w:r>
      <w:r w:rsidRPr="00AC0D30">
        <w:rPr>
          <w:rFonts w:ascii="Times New Roman" w:hAnsi="Times New Roman" w:cs="Times New Roman"/>
          <w:color w:val="FF0000"/>
          <w:sz w:val="24"/>
          <w:szCs w:val="24"/>
        </w:rPr>
        <w:t>(skreślić jeśli nie dotyczy)</w:t>
      </w:r>
    </w:p>
    <w:p w:rsidR="006959EE" w:rsidRPr="00AC0D30" w:rsidRDefault="00017267" w:rsidP="00234A1A">
      <w:pPr>
        <w:pStyle w:val="Akapitzlist"/>
        <w:numPr>
          <w:ilvl w:val="0"/>
          <w:numId w:val="16"/>
        </w:numPr>
        <w:spacing w:after="0" w:line="276" w:lineRule="auto"/>
        <w:ind w:left="426" w:hanging="284"/>
        <w:jc w:val="both"/>
        <w:rPr>
          <w:rFonts w:ascii="Times New Roman" w:hAnsi="Times New Roman" w:cs="Times New Roman"/>
          <w:color w:val="FF0000"/>
          <w:sz w:val="24"/>
          <w:szCs w:val="24"/>
        </w:rPr>
      </w:pPr>
      <w:r w:rsidRPr="00234A1A">
        <w:rPr>
          <w:rFonts w:ascii="Times New Roman" w:hAnsi="Times New Roman" w:cs="Times New Roman"/>
          <w:sz w:val="24"/>
          <w:szCs w:val="24"/>
        </w:rPr>
        <w:t>Zapłata wynagrodzenie pomniejszona o wartość wypłaconej zaliczki, o której mowa</w:t>
      </w:r>
      <w:r w:rsidR="00AC0D30">
        <w:rPr>
          <w:rFonts w:ascii="Times New Roman" w:hAnsi="Times New Roman" w:cs="Times New Roman"/>
          <w:sz w:val="24"/>
          <w:szCs w:val="24"/>
        </w:rPr>
        <w:t xml:space="preserve"> w §3 ust. 5</w:t>
      </w:r>
      <w:r w:rsidRPr="00234A1A">
        <w:rPr>
          <w:rFonts w:ascii="Times New Roman" w:hAnsi="Times New Roman" w:cs="Times New Roman"/>
          <w:sz w:val="24"/>
          <w:szCs w:val="24"/>
        </w:rPr>
        <w:t xml:space="preserve"> realizowana będzie na podstawie zapisów umowy oraz faktur</w:t>
      </w:r>
      <w:r w:rsidR="006959EE" w:rsidRPr="00234A1A">
        <w:rPr>
          <w:rFonts w:ascii="Times New Roman" w:hAnsi="Times New Roman" w:cs="Times New Roman"/>
          <w:sz w:val="24"/>
          <w:szCs w:val="24"/>
        </w:rPr>
        <w:t>y</w:t>
      </w:r>
      <w:r w:rsidRPr="00234A1A">
        <w:rPr>
          <w:rFonts w:ascii="Times New Roman" w:hAnsi="Times New Roman" w:cs="Times New Roman"/>
          <w:sz w:val="24"/>
          <w:szCs w:val="24"/>
        </w:rPr>
        <w:t xml:space="preserve"> wystawian</w:t>
      </w:r>
      <w:r w:rsidR="006959EE" w:rsidRPr="00234A1A">
        <w:rPr>
          <w:rFonts w:ascii="Times New Roman" w:hAnsi="Times New Roman" w:cs="Times New Roman"/>
          <w:sz w:val="24"/>
          <w:szCs w:val="24"/>
        </w:rPr>
        <w:t>ej</w:t>
      </w:r>
      <w:r w:rsidR="00234A1A">
        <w:rPr>
          <w:rFonts w:ascii="Times New Roman" w:hAnsi="Times New Roman" w:cs="Times New Roman"/>
          <w:sz w:val="24"/>
          <w:szCs w:val="24"/>
        </w:rPr>
        <w:t xml:space="preserve"> </w:t>
      </w:r>
      <w:r w:rsidRPr="00234A1A">
        <w:rPr>
          <w:rFonts w:ascii="Times New Roman" w:hAnsi="Times New Roman" w:cs="Times New Roman"/>
          <w:sz w:val="24"/>
          <w:szCs w:val="24"/>
        </w:rPr>
        <w:t xml:space="preserve">w wysokości </w:t>
      </w:r>
      <w:r w:rsidR="006959EE" w:rsidRPr="00234A1A">
        <w:rPr>
          <w:rFonts w:ascii="Times New Roman" w:hAnsi="Times New Roman" w:cs="Times New Roman"/>
          <w:sz w:val="24"/>
          <w:szCs w:val="24"/>
        </w:rPr>
        <w:t>8</w:t>
      </w:r>
      <w:r w:rsidRPr="00234A1A">
        <w:rPr>
          <w:rFonts w:ascii="Times New Roman" w:hAnsi="Times New Roman" w:cs="Times New Roman"/>
          <w:sz w:val="24"/>
          <w:szCs w:val="24"/>
        </w:rPr>
        <w:t>0% wartości zamówienia określonej w ust.1, tj. w kwocie………………………. zł brutto po dostarczeniu</w:t>
      </w:r>
      <w:r w:rsidR="00234A1A" w:rsidRPr="00234A1A">
        <w:rPr>
          <w:rFonts w:ascii="Times New Roman" w:hAnsi="Times New Roman" w:cs="Times New Roman"/>
          <w:sz w:val="24"/>
          <w:szCs w:val="24"/>
        </w:rPr>
        <w:t>/zainstalowaniu/zamontowaniu</w:t>
      </w:r>
      <w:r w:rsidRPr="00234A1A">
        <w:rPr>
          <w:rFonts w:ascii="Times New Roman" w:hAnsi="Times New Roman" w:cs="Times New Roman"/>
          <w:sz w:val="24"/>
          <w:szCs w:val="24"/>
        </w:rPr>
        <w:t xml:space="preserve"> sprz</w:t>
      </w:r>
      <w:r w:rsidR="00234A1A" w:rsidRPr="00234A1A">
        <w:rPr>
          <w:rFonts w:ascii="Times New Roman" w:hAnsi="Times New Roman" w:cs="Times New Roman"/>
          <w:sz w:val="24"/>
          <w:szCs w:val="24"/>
        </w:rPr>
        <w:t xml:space="preserve">ętu, o którym mowa w §1 ust. 2 </w:t>
      </w:r>
      <w:r w:rsidR="006959EE" w:rsidRPr="00234A1A">
        <w:rPr>
          <w:rFonts w:ascii="Times New Roman" w:hAnsi="Times New Roman" w:cs="Times New Roman"/>
          <w:sz w:val="24"/>
          <w:szCs w:val="24"/>
        </w:rPr>
        <w:t>o</w:t>
      </w:r>
      <w:r w:rsidR="00234A1A" w:rsidRPr="00234A1A">
        <w:rPr>
          <w:rFonts w:ascii="Times New Roman" w:hAnsi="Times New Roman" w:cs="Times New Roman"/>
          <w:sz w:val="24"/>
          <w:szCs w:val="24"/>
        </w:rPr>
        <w:t>raz szkoleniu o którym mowa w §4 ust. 2</w:t>
      </w:r>
      <w:r w:rsidR="006959EE" w:rsidRPr="00234A1A">
        <w:rPr>
          <w:rFonts w:ascii="Times New Roman" w:hAnsi="Times New Roman" w:cs="Times New Roman"/>
          <w:sz w:val="24"/>
          <w:szCs w:val="24"/>
        </w:rPr>
        <w:t xml:space="preserve">. </w:t>
      </w:r>
      <w:r w:rsidRPr="00234A1A">
        <w:rPr>
          <w:rFonts w:ascii="Times New Roman" w:hAnsi="Times New Roman" w:cs="Times New Roman"/>
          <w:sz w:val="24"/>
          <w:szCs w:val="24"/>
        </w:rPr>
        <w:t xml:space="preserve">Podstawą wystawienia faktury będzie protokół odbioru dostarczonego sprzętu </w:t>
      </w:r>
      <w:r w:rsidR="00234A1A" w:rsidRPr="00234A1A">
        <w:rPr>
          <w:rFonts w:ascii="Times New Roman" w:hAnsi="Times New Roman" w:cs="Times New Roman"/>
          <w:sz w:val="24"/>
          <w:szCs w:val="24"/>
        </w:rPr>
        <w:t xml:space="preserve">wraz z </w:t>
      </w:r>
      <w:r w:rsidR="006959EE" w:rsidRPr="00234A1A">
        <w:rPr>
          <w:rFonts w:ascii="Times New Roman" w:hAnsi="Times New Roman" w:cs="Times New Roman"/>
          <w:sz w:val="24"/>
          <w:szCs w:val="24"/>
        </w:rPr>
        <w:t xml:space="preserve"> przeszkolenie</w:t>
      </w:r>
      <w:r w:rsidR="00234A1A" w:rsidRPr="00234A1A">
        <w:rPr>
          <w:rFonts w:ascii="Times New Roman" w:hAnsi="Times New Roman" w:cs="Times New Roman"/>
          <w:sz w:val="24"/>
          <w:szCs w:val="24"/>
        </w:rPr>
        <w:t>m</w:t>
      </w:r>
      <w:r w:rsidR="006959EE" w:rsidRPr="00234A1A">
        <w:rPr>
          <w:rFonts w:ascii="Times New Roman" w:hAnsi="Times New Roman" w:cs="Times New Roman"/>
          <w:sz w:val="24"/>
          <w:szCs w:val="24"/>
        </w:rPr>
        <w:t xml:space="preserve"> pracowników podpisany przez obie strony umowy</w:t>
      </w:r>
      <w:r w:rsidR="00AC0D30">
        <w:rPr>
          <w:rFonts w:ascii="Times New Roman" w:hAnsi="Times New Roman" w:cs="Times New Roman"/>
          <w:sz w:val="24"/>
          <w:szCs w:val="24"/>
        </w:rPr>
        <w:t xml:space="preserve"> </w:t>
      </w:r>
      <w:r w:rsidR="00AC0D30" w:rsidRPr="00AC0D30">
        <w:rPr>
          <w:rFonts w:ascii="Times New Roman" w:hAnsi="Times New Roman" w:cs="Times New Roman"/>
          <w:color w:val="FF0000"/>
          <w:sz w:val="24"/>
          <w:szCs w:val="24"/>
        </w:rPr>
        <w:t>(skreślić jeśli nie dotyczy)</w:t>
      </w:r>
    </w:p>
    <w:p w:rsidR="00635430" w:rsidRPr="00B01662" w:rsidRDefault="00635430" w:rsidP="00635430">
      <w:pPr>
        <w:pStyle w:val="Akapitzlist"/>
        <w:numPr>
          <w:ilvl w:val="0"/>
          <w:numId w:val="16"/>
        </w:numPr>
        <w:spacing w:after="0" w:line="276" w:lineRule="auto"/>
        <w:ind w:left="426" w:hanging="426"/>
        <w:jc w:val="both"/>
        <w:rPr>
          <w:rFonts w:ascii="Times New Roman" w:hAnsi="Times New Roman" w:cs="Times New Roman"/>
          <w:sz w:val="24"/>
          <w:szCs w:val="24"/>
        </w:rPr>
      </w:pPr>
      <w:r w:rsidRPr="00B01662">
        <w:rPr>
          <w:rFonts w:ascii="Times New Roman" w:hAnsi="Times New Roman" w:cs="Times New Roman"/>
          <w:sz w:val="24"/>
          <w:szCs w:val="24"/>
        </w:rPr>
        <w:t>Na potrzeby dokonania płatności podatku w walucie polskiej Zamawiający dokona przeliczenia euro na złote według średniego kursu walut obcych ogłaszanego przez Narodowy Bank Polski z ostatniego dnia roboczego poprzedzającego dzień dokonania transakcji*</w:t>
      </w:r>
    </w:p>
    <w:p w:rsidR="00635430" w:rsidRPr="00B01662" w:rsidRDefault="00635430" w:rsidP="00635430">
      <w:pPr>
        <w:pStyle w:val="Akapitzlist"/>
        <w:spacing w:after="0" w:line="276" w:lineRule="auto"/>
        <w:ind w:left="426" w:hanging="426"/>
        <w:jc w:val="both"/>
        <w:rPr>
          <w:rFonts w:ascii="Times New Roman" w:hAnsi="Times New Roman" w:cs="Times New Roman"/>
          <w:color w:val="FF0000"/>
          <w:sz w:val="24"/>
          <w:szCs w:val="24"/>
        </w:rPr>
      </w:pPr>
      <w:r w:rsidRPr="00B01662">
        <w:rPr>
          <w:rFonts w:ascii="Times New Roman" w:hAnsi="Times New Roman" w:cs="Times New Roman"/>
          <w:color w:val="FF0000"/>
          <w:sz w:val="24"/>
          <w:szCs w:val="24"/>
        </w:rPr>
        <w:t>*jeśli dotyczy</w:t>
      </w:r>
    </w:p>
    <w:p w:rsidR="00017267" w:rsidRPr="00B93BF9" w:rsidRDefault="00017267" w:rsidP="00017267">
      <w:pPr>
        <w:pStyle w:val="Akapitzlist"/>
        <w:numPr>
          <w:ilvl w:val="0"/>
          <w:numId w:val="16"/>
        </w:numPr>
        <w:spacing w:after="0" w:line="276" w:lineRule="auto"/>
        <w:ind w:left="284" w:hanging="284"/>
        <w:jc w:val="both"/>
        <w:rPr>
          <w:rFonts w:ascii="Times New Roman" w:hAnsi="Times New Roman" w:cs="Times New Roman"/>
          <w:color w:val="FF0000"/>
          <w:sz w:val="24"/>
          <w:szCs w:val="24"/>
        </w:rPr>
      </w:pPr>
      <w:r w:rsidRPr="00140700">
        <w:rPr>
          <w:rFonts w:ascii="Times New Roman" w:hAnsi="Times New Roman" w:cs="Times New Roman"/>
          <w:sz w:val="24"/>
          <w:szCs w:val="24"/>
        </w:rPr>
        <w:t>Zamawiający wpłaci zaliczkę na poczet realizacji zamówienia w wysokości 20% wartości zamówienia określonej w ust. 1, tj. w kwocie ………………… złotych (słownie …………………..). Zaliczka zostanie wypłacona Wykonawcy przelewem na</w:t>
      </w:r>
      <w:r w:rsidR="00AC0D30">
        <w:rPr>
          <w:rFonts w:ascii="Times New Roman" w:hAnsi="Times New Roman" w:cs="Times New Roman"/>
          <w:sz w:val="24"/>
          <w:szCs w:val="24"/>
        </w:rPr>
        <w:t xml:space="preserve"> konto bankowe wskazane w ust. 6</w:t>
      </w:r>
      <w:r w:rsidRPr="00140700">
        <w:rPr>
          <w:rFonts w:ascii="Times New Roman" w:hAnsi="Times New Roman" w:cs="Times New Roman"/>
          <w:sz w:val="24"/>
          <w:szCs w:val="24"/>
        </w:rPr>
        <w:t xml:space="preserve"> w terminie do </w:t>
      </w:r>
      <w:r w:rsidR="00B93BF9">
        <w:rPr>
          <w:rFonts w:ascii="Times New Roman" w:hAnsi="Times New Roman" w:cs="Times New Roman"/>
          <w:sz w:val="24"/>
          <w:szCs w:val="24"/>
        </w:rPr>
        <w:t xml:space="preserve">5 dni od dnia  podpisania umowy </w:t>
      </w:r>
      <w:r w:rsidR="00B93BF9" w:rsidRPr="00B93BF9">
        <w:rPr>
          <w:rFonts w:ascii="Times New Roman" w:hAnsi="Times New Roman" w:cs="Times New Roman"/>
          <w:color w:val="FF0000"/>
          <w:sz w:val="24"/>
          <w:szCs w:val="24"/>
        </w:rPr>
        <w:t>(skreślić jeśli nie</w:t>
      </w:r>
      <w:r w:rsidR="00B93BF9">
        <w:rPr>
          <w:rFonts w:ascii="Times New Roman" w:hAnsi="Times New Roman" w:cs="Times New Roman"/>
          <w:color w:val="FF0000"/>
          <w:sz w:val="24"/>
          <w:szCs w:val="24"/>
        </w:rPr>
        <w:t xml:space="preserve"> </w:t>
      </w:r>
      <w:r w:rsidR="00B93BF9" w:rsidRPr="00B93BF9">
        <w:rPr>
          <w:rFonts w:ascii="Times New Roman" w:hAnsi="Times New Roman" w:cs="Times New Roman"/>
          <w:color w:val="FF0000"/>
          <w:sz w:val="24"/>
          <w:szCs w:val="24"/>
        </w:rPr>
        <w:t>dotyczy)</w:t>
      </w:r>
    </w:p>
    <w:p w:rsidR="00635430" w:rsidRPr="00B01662" w:rsidRDefault="00635430" w:rsidP="00017267">
      <w:pPr>
        <w:pStyle w:val="Akapitzlist"/>
        <w:numPr>
          <w:ilvl w:val="0"/>
          <w:numId w:val="16"/>
        </w:numPr>
        <w:spacing w:after="0" w:line="276" w:lineRule="auto"/>
        <w:ind w:left="284" w:hanging="284"/>
        <w:jc w:val="both"/>
        <w:rPr>
          <w:rFonts w:ascii="Times New Roman" w:hAnsi="Times New Roman" w:cs="Times New Roman"/>
          <w:sz w:val="24"/>
          <w:szCs w:val="24"/>
        </w:rPr>
      </w:pPr>
      <w:r w:rsidRPr="00B01662">
        <w:rPr>
          <w:rFonts w:ascii="Times New Roman" w:hAnsi="Times New Roman" w:cs="Times New Roman"/>
          <w:sz w:val="24"/>
          <w:szCs w:val="24"/>
        </w:rPr>
        <w:t xml:space="preserve">Płatność za dostarczenie zakupionego sprzętu, nastąpi w terminie do </w:t>
      </w:r>
      <w:r w:rsidRPr="00B01662">
        <w:rPr>
          <w:rFonts w:ascii="Times New Roman" w:hAnsi="Times New Roman" w:cs="Times New Roman"/>
          <w:color w:val="000000" w:themeColor="text1"/>
          <w:sz w:val="24"/>
          <w:szCs w:val="24"/>
        </w:rPr>
        <w:t xml:space="preserve">30 dni </w:t>
      </w:r>
      <w:r w:rsidRPr="00B01662">
        <w:rPr>
          <w:rFonts w:ascii="Times New Roman" w:hAnsi="Times New Roman" w:cs="Times New Roman"/>
          <w:sz w:val="24"/>
          <w:szCs w:val="24"/>
        </w:rPr>
        <w:t xml:space="preserve">od daty dostarczenia </w:t>
      </w:r>
      <w:r w:rsidR="00017267">
        <w:rPr>
          <w:rFonts w:ascii="Times New Roman" w:hAnsi="Times New Roman" w:cs="Times New Roman"/>
          <w:sz w:val="24"/>
          <w:szCs w:val="24"/>
        </w:rPr>
        <w:t xml:space="preserve">do </w:t>
      </w:r>
      <w:r w:rsidRPr="00B01662">
        <w:rPr>
          <w:rFonts w:ascii="Times New Roman" w:hAnsi="Times New Roman" w:cs="Times New Roman"/>
          <w:sz w:val="24"/>
          <w:szCs w:val="24"/>
        </w:rPr>
        <w:t xml:space="preserve">Zamawiającego faktury VAT. Płatność dokonana zostanie przelewem na rachunek bankowy Wykonawcy  nr  ……………………………….., prowadzony przez Bank ……………………. . </w:t>
      </w:r>
    </w:p>
    <w:p w:rsidR="00635430" w:rsidRPr="00B01662" w:rsidRDefault="00635430" w:rsidP="00017267">
      <w:pPr>
        <w:pStyle w:val="Akapitzlist"/>
        <w:numPr>
          <w:ilvl w:val="0"/>
          <w:numId w:val="16"/>
        </w:numPr>
        <w:spacing w:after="0" w:line="276" w:lineRule="auto"/>
        <w:ind w:left="284" w:hanging="284"/>
        <w:jc w:val="both"/>
        <w:rPr>
          <w:rFonts w:ascii="Times New Roman" w:hAnsi="Times New Roman" w:cs="Times New Roman"/>
          <w:sz w:val="24"/>
          <w:szCs w:val="24"/>
        </w:rPr>
      </w:pPr>
      <w:r w:rsidRPr="00B01662">
        <w:rPr>
          <w:rFonts w:ascii="Times New Roman" w:eastAsia="TTE1241588t00" w:hAnsi="Times New Roman" w:cs="Times New Roman"/>
          <w:sz w:val="24"/>
          <w:szCs w:val="24"/>
        </w:rPr>
        <w:t>Za dzień zapłaty Strony uznają dzień obciążenia rachunku bankowego Zamawiającego.</w:t>
      </w:r>
    </w:p>
    <w:p w:rsidR="00635430" w:rsidRPr="00B01662" w:rsidRDefault="00635430" w:rsidP="00017267">
      <w:pPr>
        <w:pStyle w:val="Akapitzlist"/>
        <w:widowControl w:val="0"/>
        <w:numPr>
          <w:ilvl w:val="0"/>
          <w:numId w:val="16"/>
        </w:numPr>
        <w:spacing w:line="276" w:lineRule="auto"/>
        <w:ind w:left="284" w:hanging="284"/>
        <w:jc w:val="both"/>
        <w:rPr>
          <w:rFonts w:ascii="Times New Roman" w:hAnsi="Times New Roman" w:cs="Times New Roman"/>
          <w:sz w:val="24"/>
          <w:szCs w:val="24"/>
        </w:rPr>
      </w:pPr>
      <w:r w:rsidRPr="00B01662">
        <w:rPr>
          <w:rFonts w:ascii="Times New Roman" w:hAnsi="Times New Roman" w:cs="Times New Roman"/>
          <w:sz w:val="24"/>
          <w:szCs w:val="24"/>
        </w:rPr>
        <w:t xml:space="preserve">Zamawiający oświadcza, że będzie realizować płatności za faktury z zastosowaniem mechanizmu podzielonej płatności tzw. </w:t>
      </w:r>
      <w:proofErr w:type="spellStart"/>
      <w:r w:rsidRPr="00B01662">
        <w:rPr>
          <w:rFonts w:ascii="Times New Roman" w:hAnsi="Times New Roman" w:cs="Times New Roman"/>
          <w:sz w:val="24"/>
          <w:szCs w:val="24"/>
        </w:rPr>
        <w:t>split</w:t>
      </w:r>
      <w:proofErr w:type="spellEnd"/>
      <w:r w:rsidRPr="00B01662">
        <w:rPr>
          <w:rFonts w:ascii="Times New Roman" w:hAnsi="Times New Roman" w:cs="Times New Roman"/>
          <w:sz w:val="24"/>
          <w:szCs w:val="24"/>
        </w:rPr>
        <w:t xml:space="preserve"> </w:t>
      </w:r>
      <w:proofErr w:type="spellStart"/>
      <w:r w:rsidRPr="00B01662">
        <w:rPr>
          <w:rFonts w:ascii="Times New Roman" w:hAnsi="Times New Roman" w:cs="Times New Roman"/>
          <w:sz w:val="24"/>
          <w:szCs w:val="24"/>
        </w:rPr>
        <w:t>payment</w:t>
      </w:r>
      <w:proofErr w:type="spellEnd"/>
      <w:r w:rsidRPr="00B01662">
        <w:rPr>
          <w:rFonts w:ascii="Times New Roman" w:hAnsi="Times New Roman" w:cs="Times New Roman"/>
          <w:sz w:val="24"/>
          <w:szCs w:val="24"/>
        </w:rPr>
        <w:t>.*</w:t>
      </w:r>
    </w:p>
    <w:p w:rsidR="00635430" w:rsidRPr="00B01662" w:rsidRDefault="00635430" w:rsidP="00017267">
      <w:pPr>
        <w:pStyle w:val="Akapitzlist"/>
        <w:widowControl w:val="0"/>
        <w:spacing w:line="276" w:lineRule="auto"/>
        <w:ind w:left="284" w:hanging="284"/>
        <w:jc w:val="both"/>
        <w:rPr>
          <w:rFonts w:ascii="Times New Roman" w:hAnsi="Times New Roman" w:cs="Times New Roman"/>
          <w:color w:val="FF0000"/>
          <w:sz w:val="24"/>
          <w:szCs w:val="24"/>
        </w:rPr>
      </w:pPr>
      <w:r w:rsidRPr="00B01662">
        <w:rPr>
          <w:rFonts w:ascii="Times New Roman" w:hAnsi="Times New Roman" w:cs="Times New Roman"/>
          <w:color w:val="FF0000"/>
          <w:sz w:val="24"/>
          <w:szCs w:val="24"/>
        </w:rPr>
        <w:t>*jeśli dotyczy</w:t>
      </w:r>
    </w:p>
    <w:p w:rsidR="00635430" w:rsidRPr="00B01662" w:rsidRDefault="00635430" w:rsidP="00017267">
      <w:pPr>
        <w:pStyle w:val="Akapitzlist"/>
        <w:widowControl w:val="0"/>
        <w:numPr>
          <w:ilvl w:val="0"/>
          <w:numId w:val="16"/>
        </w:numPr>
        <w:spacing w:line="276" w:lineRule="auto"/>
        <w:ind w:left="284" w:hanging="284"/>
        <w:jc w:val="both"/>
        <w:rPr>
          <w:rFonts w:ascii="Times New Roman" w:hAnsi="Times New Roman" w:cs="Times New Roman"/>
          <w:sz w:val="24"/>
          <w:szCs w:val="24"/>
        </w:rPr>
      </w:pPr>
      <w:r w:rsidRPr="00B01662">
        <w:rPr>
          <w:rFonts w:ascii="Times New Roman" w:hAnsi="Times New Roman" w:cs="Times New Roman"/>
          <w:sz w:val="24"/>
          <w:szCs w:val="24"/>
        </w:rPr>
        <w:t xml:space="preserve">Wykonawca oświadcza, że wyraża zgodę na dokonywanie przez Zamawiającego płatności w systemie podzielonej płatności tzw. </w:t>
      </w:r>
      <w:proofErr w:type="spellStart"/>
      <w:r w:rsidRPr="00B01662">
        <w:rPr>
          <w:rFonts w:ascii="Times New Roman" w:hAnsi="Times New Roman" w:cs="Times New Roman"/>
          <w:sz w:val="24"/>
          <w:szCs w:val="24"/>
        </w:rPr>
        <w:t>split</w:t>
      </w:r>
      <w:proofErr w:type="spellEnd"/>
      <w:r w:rsidRPr="00B01662">
        <w:rPr>
          <w:rFonts w:ascii="Times New Roman" w:hAnsi="Times New Roman" w:cs="Times New Roman"/>
          <w:sz w:val="24"/>
          <w:szCs w:val="24"/>
        </w:rPr>
        <w:t xml:space="preserve"> </w:t>
      </w:r>
      <w:proofErr w:type="spellStart"/>
      <w:r w:rsidRPr="00B01662">
        <w:rPr>
          <w:rFonts w:ascii="Times New Roman" w:hAnsi="Times New Roman" w:cs="Times New Roman"/>
          <w:sz w:val="24"/>
          <w:szCs w:val="24"/>
        </w:rPr>
        <w:t>payment</w:t>
      </w:r>
      <w:proofErr w:type="spellEnd"/>
      <w:r w:rsidRPr="00B01662">
        <w:rPr>
          <w:rFonts w:ascii="Times New Roman" w:hAnsi="Times New Roman" w:cs="Times New Roman"/>
          <w:sz w:val="24"/>
          <w:szCs w:val="24"/>
        </w:rPr>
        <w:t>.*</w:t>
      </w:r>
    </w:p>
    <w:p w:rsidR="00635430" w:rsidRPr="00B01662" w:rsidRDefault="00635430" w:rsidP="00017267">
      <w:pPr>
        <w:pStyle w:val="Akapitzlist"/>
        <w:widowControl w:val="0"/>
        <w:spacing w:line="276" w:lineRule="auto"/>
        <w:ind w:left="284" w:hanging="284"/>
        <w:jc w:val="both"/>
        <w:rPr>
          <w:rFonts w:ascii="Times New Roman" w:hAnsi="Times New Roman" w:cs="Times New Roman"/>
          <w:color w:val="FF0000"/>
          <w:sz w:val="24"/>
          <w:szCs w:val="24"/>
        </w:rPr>
      </w:pPr>
      <w:r w:rsidRPr="00B01662">
        <w:rPr>
          <w:rFonts w:ascii="Times New Roman" w:hAnsi="Times New Roman" w:cs="Times New Roman"/>
          <w:color w:val="FF0000"/>
          <w:sz w:val="24"/>
          <w:szCs w:val="24"/>
        </w:rPr>
        <w:t>*jeśli dotyczy</w:t>
      </w:r>
    </w:p>
    <w:p w:rsidR="00635430" w:rsidRPr="00B01662" w:rsidRDefault="00635430" w:rsidP="00017267">
      <w:pPr>
        <w:widowControl w:val="0"/>
        <w:numPr>
          <w:ilvl w:val="0"/>
          <w:numId w:val="16"/>
        </w:numPr>
        <w:suppressAutoHyphens/>
        <w:spacing w:line="276" w:lineRule="auto"/>
        <w:ind w:left="284" w:hanging="284"/>
        <w:jc w:val="both"/>
        <w:rPr>
          <w:b/>
        </w:rPr>
      </w:pPr>
      <w:r w:rsidRPr="00B01662">
        <w:t>Wykonawca oświadcza, że numer rachunku rozliczeniowego wskazany na fakturze, jest rachunkiem, dla którego zgodnie z Rozdziałem 3a ustawy z dnia 29 sierpnia 1997 r. - Prawo Bankowe (</w:t>
      </w:r>
      <w:proofErr w:type="spellStart"/>
      <w:r w:rsidRPr="00B01662">
        <w:t>t.j</w:t>
      </w:r>
      <w:proofErr w:type="spellEnd"/>
      <w:r w:rsidRPr="00B01662">
        <w:t xml:space="preserve">. Dz.U. z 2020r. poz. 1896 z </w:t>
      </w:r>
      <w:proofErr w:type="spellStart"/>
      <w:r w:rsidRPr="00B01662">
        <w:t>póżn</w:t>
      </w:r>
      <w:proofErr w:type="spellEnd"/>
      <w:r w:rsidRPr="00B01662">
        <w:t>. zm.), prowadzony jest rachunek VAT.*</w:t>
      </w:r>
    </w:p>
    <w:p w:rsidR="00635430" w:rsidRPr="00B01662" w:rsidRDefault="00635430" w:rsidP="00017267">
      <w:pPr>
        <w:widowControl w:val="0"/>
        <w:suppressAutoHyphens/>
        <w:spacing w:line="276" w:lineRule="auto"/>
        <w:ind w:left="284" w:hanging="284"/>
        <w:jc w:val="both"/>
        <w:rPr>
          <w:b/>
          <w:color w:val="FF0000"/>
        </w:rPr>
      </w:pPr>
      <w:r w:rsidRPr="00B01662">
        <w:rPr>
          <w:color w:val="FF0000"/>
        </w:rPr>
        <w:t xml:space="preserve">*jeśli dotyczy </w:t>
      </w:r>
    </w:p>
    <w:p w:rsidR="00635430" w:rsidRPr="00B01662" w:rsidRDefault="00635430" w:rsidP="00017267">
      <w:pPr>
        <w:widowControl w:val="0"/>
        <w:numPr>
          <w:ilvl w:val="0"/>
          <w:numId w:val="16"/>
        </w:numPr>
        <w:suppressAutoHyphens/>
        <w:spacing w:line="276" w:lineRule="auto"/>
        <w:ind w:left="284" w:hanging="284"/>
        <w:jc w:val="both"/>
        <w:rPr>
          <w:b/>
        </w:rPr>
      </w:pPr>
      <w:r w:rsidRPr="00B01662">
        <w:t xml:space="preserve">Wykonawca w ramach niniejszej umowy może wystawić ustrukturyzowaną fakturę elektroniczną – należy przez to rozumieć spełniającą wymagania umożliwiające przesyłanie </w:t>
      </w:r>
      <w:r w:rsidRPr="00B01662">
        <w:lastRenderedPageBreak/>
        <w:t>za pośrednictwem platformy fakturę elektroniczną, o której mowa w art. 2 pkt 32 ustawy z dnia 11 marca 2004r o podatku od towarów i usług (</w:t>
      </w:r>
      <w:proofErr w:type="spellStart"/>
      <w:r w:rsidRPr="00B01662">
        <w:t>t.j</w:t>
      </w:r>
      <w:proofErr w:type="spellEnd"/>
      <w:r w:rsidRPr="00B01662">
        <w:t xml:space="preserve">. Dz. U. z 2021r. </w:t>
      </w:r>
      <w:proofErr w:type="spellStart"/>
      <w:r w:rsidRPr="00B01662">
        <w:t>poz</w:t>
      </w:r>
      <w:proofErr w:type="spellEnd"/>
      <w:r w:rsidRPr="00B01662">
        <w:t xml:space="preserve">, 685 z </w:t>
      </w:r>
      <w:proofErr w:type="spellStart"/>
      <w:r w:rsidRPr="00B01662">
        <w:t>późn</w:t>
      </w:r>
      <w:proofErr w:type="spellEnd"/>
      <w:r w:rsidRPr="00B01662">
        <w:t xml:space="preserve">. zm.). </w:t>
      </w:r>
    </w:p>
    <w:p w:rsidR="00635430" w:rsidRPr="00B01662" w:rsidRDefault="00635430" w:rsidP="00017267">
      <w:pPr>
        <w:widowControl w:val="0"/>
        <w:numPr>
          <w:ilvl w:val="0"/>
          <w:numId w:val="16"/>
        </w:numPr>
        <w:suppressAutoHyphens/>
        <w:spacing w:line="276" w:lineRule="auto"/>
        <w:ind w:left="284" w:hanging="284"/>
        <w:jc w:val="both"/>
        <w:rPr>
          <w:b/>
        </w:rPr>
      </w:pPr>
      <w:r w:rsidRPr="00B01662">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rsidR="00635430" w:rsidRPr="00B01662" w:rsidRDefault="00635430" w:rsidP="00017267">
      <w:pPr>
        <w:widowControl w:val="0"/>
        <w:numPr>
          <w:ilvl w:val="0"/>
          <w:numId w:val="16"/>
        </w:numPr>
        <w:tabs>
          <w:tab w:val="left" w:pos="426"/>
        </w:tabs>
        <w:suppressAutoHyphens/>
        <w:spacing w:line="276" w:lineRule="auto"/>
        <w:ind w:left="284" w:hanging="284"/>
        <w:jc w:val="both"/>
        <w:rPr>
          <w:b/>
        </w:rPr>
      </w:pPr>
      <w:r w:rsidRPr="00B01662">
        <w:t xml:space="preserve">Ustrukturyzowana faktura elektroniczna składa się z danych wymaganych przepisami o podatku od towarów i usług oraz danych zawierających: </w:t>
      </w:r>
    </w:p>
    <w:p w:rsidR="00635430" w:rsidRPr="00B01662" w:rsidRDefault="00635430" w:rsidP="00017267">
      <w:pPr>
        <w:widowControl w:val="0"/>
        <w:spacing w:line="276" w:lineRule="auto"/>
        <w:ind w:left="284" w:hanging="284"/>
        <w:jc w:val="both"/>
      </w:pPr>
      <w:r w:rsidRPr="00B01662">
        <w:t>a) informacje dotyczące odbiorcy płatności,</w:t>
      </w:r>
    </w:p>
    <w:p w:rsidR="00635430" w:rsidRPr="00B01662" w:rsidRDefault="00635430" w:rsidP="00017267">
      <w:pPr>
        <w:widowControl w:val="0"/>
        <w:spacing w:line="276" w:lineRule="auto"/>
        <w:ind w:left="284" w:hanging="284"/>
        <w:jc w:val="both"/>
      </w:pPr>
      <w:r w:rsidRPr="00B01662">
        <w:t>b) wskazanie umowy zamówienia publicznego,</w:t>
      </w:r>
    </w:p>
    <w:p w:rsidR="00635430" w:rsidRPr="00B01662" w:rsidRDefault="00635430" w:rsidP="00017267">
      <w:pPr>
        <w:widowControl w:val="0"/>
        <w:spacing w:line="276" w:lineRule="auto"/>
        <w:ind w:left="284" w:hanging="284"/>
        <w:jc w:val="both"/>
      </w:pPr>
      <w:r w:rsidRPr="00B01662">
        <w:t>c) inne dane, jeżeli są niezbędne ze względu na specyfikę zamówienia.</w:t>
      </w:r>
    </w:p>
    <w:p w:rsidR="00635430" w:rsidRPr="00B01662" w:rsidRDefault="00635430" w:rsidP="00017267">
      <w:pPr>
        <w:widowControl w:val="0"/>
        <w:numPr>
          <w:ilvl w:val="0"/>
          <w:numId w:val="16"/>
        </w:numPr>
        <w:tabs>
          <w:tab w:val="left" w:pos="426"/>
        </w:tabs>
        <w:suppressAutoHyphens/>
        <w:spacing w:line="276" w:lineRule="auto"/>
        <w:ind w:left="284" w:hanging="284"/>
        <w:jc w:val="both"/>
      </w:pPr>
      <w:r w:rsidRPr="00B01662">
        <w:t>Wykonawca nie może bez pisemnej zgody Zamawiającego przenieść wierzytelności przysługujących mu z tytułu niniejszej umowy na osobę trzecią.</w:t>
      </w:r>
    </w:p>
    <w:p w:rsidR="00635430" w:rsidRPr="00B01662" w:rsidRDefault="00635430" w:rsidP="00017267">
      <w:pPr>
        <w:widowControl w:val="0"/>
        <w:numPr>
          <w:ilvl w:val="0"/>
          <w:numId w:val="16"/>
        </w:numPr>
        <w:tabs>
          <w:tab w:val="left" w:pos="426"/>
        </w:tabs>
        <w:suppressAutoHyphens/>
        <w:spacing w:line="276" w:lineRule="auto"/>
        <w:ind w:left="284" w:hanging="284"/>
        <w:jc w:val="both"/>
      </w:pPr>
      <w:r w:rsidRPr="00B01662">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8" w:history="1">
        <w:r w:rsidRPr="00B93BF9">
          <w:rPr>
            <w:rStyle w:val="Hipercze"/>
            <w:color w:val="auto"/>
            <w:u w:val="none"/>
          </w:rPr>
          <w:t>www.podatki.gov.pl</w:t>
        </w:r>
      </w:hyperlink>
      <w:r w:rsidRPr="00B93BF9">
        <w:t>.</w:t>
      </w:r>
      <w:r w:rsidRPr="00B01662">
        <w:t xml:space="preserve"> Niewskazanie rachunku bankowego spełniającego powyższe wymogi uprawnia Zamawiającego do odmowy zapłaty należnego wynagrodzenia.*</w:t>
      </w:r>
    </w:p>
    <w:p w:rsidR="005773DB" w:rsidRPr="00234A1A" w:rsidRDefault="00635430" w:rsidP="00234A1A">
      <w:pPr>
        <w:pStyle w:val="Akapitzlist"/>
        <w:widowControl w:val="0"/>
        <w:spacing w:line="276" w:lineRule="auto"/>
        <w:ind w:left="426" w:hanging="426"/>
        <w:jc w:val="both"/>
        <w:rPr>
          <w:rFonts w:ascii="Times New Roman" w:hAnsi="Times New Roman" w:cs="Times New Roman"/>
          <w:color w:val="FF0000"/>
          <w:sz w:val="24"/>
          <w:szCs w:val="24"/>
        </w:rPr>
      </w:pPr>
      <w:r w:rsidRPr="00B01662">
        <w:rPr>
          <w:rFonts w:ascii="Times New Roman" w:hAnsi="Times New Roman" w:cs="Times New Roman"/>
          <w:color w:val="FF0000"/>
          <w:sz w:val="24"/>
          <w:szCs w:val="24"/>
        </w:rPr>
        <w:t>*jeśli dotyczy</w:t>
      </w:r>
    </w:p>
    <w:p w:rsidR="005773DB" w:rsidRPr="00B01662" w:rsidRDefault="005773DB" w:rsidP="00A23D07">
      <w:pPr>
        <w:spacing w:line="276" w:lineRule="auto"/>
        <w:ind w:left="284" w:hanging="284"/>
        <w:jc w:val="center"/>
      </w:pPr>
      <w:r w:rsidRPr="00B01662">
        <w:t>§ 4.</w:t>
      </w:r>
    </w:p>
    <w:p w:rsidR="005773DB" w:rsidRPr="00B01662" w:rsidRDefault="005773DB" w:rsidP="00A23D07">
      <w:pPr>
        <w:numPr>
          <w:ilvl w:val="0"/>
          <w:numId w:val="10"/>
        </w:numPr>
        <w:spacing w:line="276" w:lineRule="auto"/>
        <w:ind w:left="284" w:hanging="284"/>
        <w:jc w:val="both"/>
      </w:pPr>
      <w:r w:rsidRPr="00B01662">
        <w:t xml:space="preserve">W ramach niniejszej umowy Sprzedawca zobowiązuje się do bezpłatnego przeszkolenia pracowników </w:t>
      </w:r>
      <w:r w:rsidR="00997A75" w:rsidRPr="00B01662">
        <w:t>Zamawiającego</w:t>
      </w:r>
      <w:r w:rsidRPr="00B01662">
        <w:t xml:space="preserve"> w zakresie obsługi i użytkowania </w:t>
      </w:r>
      <w:r w:rsidR="00635430" w:rsidRPr="00B01662">
        <w:t>przedmiotu umowy</w:t>
      </w:r>
      <w:r w:rsidRPr="00B01662">
        <w:t>.</w:t>
      </w:r>
    </w:p>
    <w:p w:rsidR="005773DB" w:rsidRPr="00B01662" w:rsidRDefault="005773DB" w:rsidP="00B01662">
      <w:pPr>
        <w:numPr>
          <w:ilvl w:val="0"/>
          <w:numId w:val="10"/>
        </w:numPr>
        <w:spacing w:line="276" w:lineRule="auto"/>
        <w:ind w:left="284" w:hanging="284"/>
        <w:jc w:val="both"/>
      </w:pPr>
      <w:r w:rsidRPr="00B01662">
        <w:t xml:space="preserve">Szkolenie o którym mowa w ust. 1 odbędzie się </w:t>
      </w:r>
      <w:r w:rsidR="00CC2E0C">
        <w:t xml:space="preserve">w dniu </w:t>
      </w:r>
      <w:r w:rsidR="00635430" w:rsidRPr="00B01662">
        <w:t>dostaw</w:t>
      </w:r>
      <w:r w:rsidR="00050AEE">
        <w:t>y</w:t>
      </w:r>
      <w:r w:rsidR="00635430" w:rsidRPr="00B01662">
        <w:t>/instalacji</w:t>
      </w:r>
      <w:r w:rsidR="00234A1A">
        <w:t>/montażu</w:t>
      </w:r>
      <w:r w:rsidR="00635430" w:rsidRPr="00B01662">
        <w:t xml:space="preserve"> przedmiotu umowy</w:t>
      </w:r>
      <w:r w:rsidRPr="00B01662">
        <w:t>.</w:t>
      </w:r>
    </w:p>
    <w:p w:rsidR="00C65C61" w:rsidRPr="00B01662" w:rsidRDefault="005773DB" w:rsidP="00A23D07">
      <w:pPr>
        <w:spacing w:line="276" w:lineRule="auto"/>
        <w:ind w:left="284" w:hanging="284"/>
        <w:jc w:val="center"/>
      </w:pPr>
      <w:r w:rsidRPr="00B01662">
        <w:t>§ 5</w:t>
      </w:r>
    </w:p>
    <w:p w:rsidR="005773DB" w:rsidRPr="00B01662" w:rsidRDefault="005773DB" w:rsidP="00A23D07">
      <w:pPr>
        <w:spacing w:line="276" w:lineRule="auto"/>
        <w:ind w:left="284" w:hanging="284"/>
        <w:jc w:val="both"/>
      </w:pPr>
    </w:p>
    <w:p w:rsidR="005773DB" w:rsidRPr="00B01662" w:rsidRDefault="005773DB" w:rsidP="00A23D07">
      <w:pPr>
        <w:numPr>
          <w:ilvl w:val="0"/>
          <w:numId w:val="4"/>
        </w:numPr>
        <w:spacing w:after="160" w:line="276" w:lineRule="auto"/>
        <w:ind w:left="284" w:hanging="284"/>
        <w:contextualSpacing/>
        <w:jc w:val="both"/>
      </w:pPr>
      <w:r w:rsidRPr="00B01662">
        <w:t xml:space="preserve">Gwarancja i serwis: okres gwarancji liczony jest od daty podpisania protokołu odbioru </w:t>
      </w:r>
      <w:r w:rsidR="00C65C61" w:rsidRPr="00B01662">
        <w:t xml:space="preserve"> bez zastrzeżeń </w:t>
      </w:r>
      <w:r w:rsidRPr="00B01662">
        <w:t xml:space="preserve">przez </w:t>
      </w:r>
      <w:r w:rsidR="00C65C61" w:rsidRPr="00B01662">
        <w:t xml:space="preserve">obie </w:t>
      </w:r>
      <w:r w:rsidRPr="00B01662">
        <w:t xml:space="preserve">Strony. Czas na podjęcie reakcji serwisu od zgłoszenia serwisowego wynosi </w:t>
      </w:r>
      <w:r w:rsidR="00C65C61" w:rsidRPr="00B01662">
        <w:t xml:space="preserve">max. </w:t>
      </w:r>
      <w:r w:rsidR="003D6CBC" w:rsidRPr="00234A1A">
        <w:t>48</w:t>
      </w:r>
      <w:r w:rsidRPr="00234A1A">
        <w:t xml:space="preserve"> godzin</w:t>
      </w:r>
      <w:r w:rsidR="00C65C61" w:rsidRPr="00234A1A">
        <w:t>.</w:t>
      </w:r>
      <w:r w:rsidRPr="00B01662">
        <w:t xml:space="preserve"> </w:t>
      </w:r>
    </w:p>
    <w:p w:rsidR="005773DB" w:rsidRPr="00B01662" w:rsidRDefault="005773DB" w:rsidP="00A23D07">
      <w:pPr>
        <w:numPr>
          <w:ilvl w:val="0"/>
          <w:numId w:val="4"/>
        </w:numPr>
        <w:spacing w:after="160" w:line="276" w:lineRule="auto"/>
        <w:ind w:left="284" w:hanging="284"/>
        <w:contextualSpacing/>
        <w:jc w:val="both"/>
      </w:pPr>
      <w:r w:rsidRPr="00B01662">
        <w:t xml:space="preserve">Wszystkie naprawy pogwarancyjne, jak i gwarancyjne </w:t>
      </w:r>
      <w:r w:rsidR="00C65C61" w:rsidRPr="00B01662">
        <w:t xml:space="preserve">Wykonawca </w:t>
      </w:r>
      <w:r w:rsidRPr="00B01662">
        <w:t>zobowiązuje się usunąć w terminie</w:t>
      </w:r>
      <w:r w:rsidR="00050AEE">
        <w:t xml:space="preserve"> nie dłuższym jednak niż 21 dni.</w:t>
      </w:r>
      <w:r w:rsidRPr="00B01662">
        <w:t xml:space="preserve"> </w:t>
      </w:r>
    </w:p>
    <w:p w:rsidR="005773DB" w:rsidRPr="00B01662" w:rsidRDefault="005773DB" w:rsidP="00A23D07">
      <w:pPr>
        <w:numPr>
          <w:ilvl w:val="0"/>
          <w:numId w:val="4"/>
        </w:numPr>
        <w:spacing w:after="160" w:line="276" w:lineRule="auto"/>
        <w:ind w:left="284" w:hanging="284"/>
        <w:contextualSpacing/>
        <w:jc w:val="both"/>
      </w:pPr>
      <w:r w:rsidRPr="00B01662">
        <w:t xml:space="preserve">Wszelkie awarie muszą zostać zgłoszone pisemnie (drogą elektroniczną na adres: ………………………………………..). Pisemne zgłoszenie awarii jest warunkiem przystąpienia </w:t>
      </w:r>
      <w:r w:rsidR="00C65C61" w:rsidRPr="00B01662">
        <w:t>Wykonawcy</w:t>
      </w:r>
      <w:r w:rsidRPr="00B01662">
        <w:t xml:space="preserve"> do naprawy </w:t>
      </w:r>
      <w:r w:rsidR="00C65C61" w:rsidRPr="00B01662">
        <w:t>przedmiotu umowy</w:t>
      </w:r>
      <w:r w:rsidRPr="00B01662">
        <w:t xml:space="preserve"> w ramach gwarancji.</w:t>
      </w:r>
    </w:p>
    <w:p w:rsidR="00635430" w:rsidRPr="00B01662" w:rsidRDefault="00635430" w:rsidP="00635430">
      <w:pPr>
        <w:numPr>
          <w:ilvl w:val="0"/>
          <w:numId w:val="4"/>
        </w:numPr>
        <w:spacing w:after="160" w:line="276" w:lineRule="auto"/>
        <w:ind w:left="284" w:hanging="284"/>
        <w:contextualSpacing/>
        <w:jc w:val="both"/>
      </w:pPr>
      <w:r w:rsidRPr="00B01662">
        <w:t xml:space="preserve">Wykonawca na przedmiot umowy wskazany w §1 ust. 2 udziela </w:t>
      </w:r>
      <w:r w:rsidRPr="00B01662">
        <w:rPr>
          <w:b/>
        </w:rPr>
        <w:t>…………miesięcznej gwarancji*</w:t>
      </w:r>
      <w:r w:rsidRPr="00B01662">
        <w:t xml:space="preserve"> świadczonej w siedzibie Zamawiającego, chyba że niezbędna będzie naprawa sprzętu w siedzibie producenta, lub autoryzowanym przez niego punkcie serwisowym  - wówczas koszt transportu do i z naprawy pokrywa Wykonawca.</w:t>
      </w:r>
    </w:p>
    <w:p w:rsidR="00635430" w:rsidRPr="00B01662" w:rsidRDefault="00635430" w:rsidP="00635430">
      <w:pPr>
        <w:pStyle w:val="Akapitzlist"/>
        <w:spacing w:line="240" w:lineRule="auto"/>
        <w:ind w:left="284" w:hanging="284"/>
        <w:jc w:val="both"/>
        <w:rPr>
          <w:rFonts w:ascii="Times New Roman" w:eastAsia="Times New Roman" w:hAnsi="Times New Roman" w:cs="Times New Roman"/>
          <w:i/>
          <w:sz w:val="24"/>
          <w:szCs w:val="24"/>
          <w:lang w:eastAsia="pl-PL"/>
        </w:rPr>
      </w:pPr>
      <w:r w:rsidRPr="00B01662">
        <w:rPr>
          <w:rFonts w:ascii="Times New Roman" w:eastAsia="Times New Roman" w:hAnsi="Times New Roman" w:cs="Times New Roman"/>
          <w:i/>
          <w:sz w:val="24"/>
          <w:szCs w:val="24"/>
          <w:lang w:eastAsia="pl-PL"/>
        </w:rPr>
        <w:t>*</w:t>
      </w:r>
      <w:r w:rsidRPr="00B01662">
        <w:rPr>
          <w:rFonts w:ascii="Times New Roman" w:hAnsi="Times New Roman" w:cs="Times New Roman"/>
          <w:i/>
          <w:sz w:val="24"/>
          <w:szCs w:val="24"/>
        </w:rPr>
        <w:t>zostanie uzupełnione zgodnie z ofertą wykonawcy</w:t>
      </w:r>
    </w:p>
    <w:p w:rsidR="005773DB" w:rsidRPr="00B01662" w:rsidRDefault="005773DB" w:rsidP="00A23D07">
      <w:pPr>
        <w:numPr>
          <w:ilvl w:val="0"/>
          <w:numId w:val="4"/>
        </w:numPr>
        <w:spacing w:after="160" w:line="276" w:lineRule="auto"/>
        <w:ind w:left="284" w:hanging="284"/>
        <w:contextualSpacing/>
        <w:jc w:val="both"/>
      </w:pPr>
      <w:r w:rsidRPr="00B01662">
        <w:t xml:space="preserve">Strony zgodnie wyłączają możliwość dochodzenia roszczeń z tytułu rękojmi. </w:t>
      </w:r>
    </w:p>
    <w:p w:rsidR="00635430" w:rsidRPr="00B01662" w:rsidRDefault="00635430" w:rsidP="00635430">
      <w:pPr>
        <w:spacing w:after="160" w:line="276" w:lineRule="auto"/>
        <w:ind w:left="284"/>
        <w:contextualSpacing/>
        <w:jc w:val="both"/>
      </w:pPr>
    </w:p>
    <w:p w:rsidR="005773DB" w:rsidRPr="00B01662" w:rsidRDefault="00635430" w:rsidP="00A23D07">
      <w:pPr>
        <w:spacing w:line="276" w:lineRule="auto"/>
        <w:ind w:left="284" w:hanging="284"/>
        <w:jc w:val="center"/>
      </w:pPr>
      <w:r w:rsidRPr="00B01662">
        <w:lastRenderedPageBreak/>
        <w:t>§ 6</w:t>
      </w:r>
    </w:p>
    <w:p w:rsidR="00635430" w:rsidRPr="00B01662" w:rsidRDefault="00635430" w:rsidP="00635430">
      <w:pPr>
        <w:pStyle w:val="Akapitzlist"/>
        <w:numPr>
          <w:ilvl w:val="0"/>
          <w:numId w:val="18"/>
        </w:numPr>
        <w:tabs>
          <w:tab w:val="clear" w:pos="720"/>
          <w:tab w:val="num" w:pos="284"/>
        </w:tabs>
        <w:spacing w:line="276" w:lineRule="auto"/>
        <w:ind w:hanging="720"/>
        <w:jc w:val="both"/>
        <w:rPr>
          <w:rFonts w:ascii="Times New Roman" w:hAnsi="Times New Roman" w:cs="Times New Roman"/>
          <w:sz w:val="24"/>
          <w:szCs w:val="24"/>
        </w:rPr>
      </w:pPr>
      <w:r w:rsidRPr="00B01662">
        <w:rPr>
          <w:rFonts w:ascii="Times New Roman" w:hAnsi="Times New Roman" w:cs="Times New Roman"/>
          <w:sz w:val="24"/>
          <w:szCs w:val="24"/>
        </w:rPr>
        <w:t>Wykonawca zapłaci Zamawiającemu kary umowne za:</w:t>
      </w:r>
    </w:p>
    <w:p w:rsidR="00635430" w:rsidRPr="00B01662" w:rsidRDefault="00635430" w:rsidP="00997A75">
      <w:pPr>
        <w:widowControl w:val="0"/>
        <w:spacing w:line="276" w:lineRule="auto"/>
        <w:ind w:left="284"/>
        <w:jc w:val="both"/>
      </w:pPr>
      <w:r w:rsidRPr="00B01662">
        <w:t xml:space="preserve">a) odstąpienie od umowy lub rozwiązanie umowy przez Zamawiającego z przyczyn leżących po stronie Wykonawcy </w:t>
      </w:r>
      <w:r w:rsidRPr="00B01662">
        <w:rPr>
          <w:bCs/>
          <w:shd w:val="clear" w:color="auto" w:fill="FFFFFF"/>
        </w:rPr>
        <w:t>w wysokości 10%</w:t>
      </w:r>
      <w:r w:rsidRPr="00B01662">
        <w:rPr>
          <w:shd w:val="clear" w:color="auto" w:fill="FFFFFF"/>
        </w:rPr>
        <w:t xml:space="preserve"> łącznego</w:t>
      </w:r>
      <w:r w:rsidRPr="00B01662">
        <w:t xml:space="preserve"> wynagrodzenia brutto określonego w § </w:t>
      </w:r>
      <w:r w:rsidR="00997A75" w:rsidRPr="00B01662">
        <w:t>3</w:t>
      </w:r>
      <w:r w:rsidRPr="00B01662">
        <w:t xml:space="preserve"> ust. 1 umowy,</w:t>
      </w:r>
    </w:p>
    <w:p w:rsidR="00635430" w:rsidRPr="00B01662" w:rsidRDefault="00635430" w:rsidP="00997A75">
      <w:pPr>
        <w:spacing w:line="276" w:lineRule="auto"/>
        <w:ind w:left="284"/>
        <w:jc w:val="both"/>
      </w:pPr>
      <w:r w:rsidRPr="00B01662">
        <w:t>b) opóźnienia w terminowym dostarczeniu sprzętu stanowiącego przedmiot umowy ponad termin o którym mowa w §</w:t>
      </w:r>
      <w:r w:rsidR="00997A75" w:rsidRPr="00B01662">
        <w:t>2 ust.2</w:t>
      </w:r>
      <w:r w:rsidRPr="00B01662">
        <w:t xml:space="preserve">  – 0,5% łącznego wynagrodzenia umownego brutto określonego w § </w:t>
      </w:r>
      <w:r w:rsidR="00997A75" w:rsidRPr="00B01662">
        <w:t>3</w:t>
      </w:r>
      <w:r w:rsidRPr="00B01662">
        <w:t xml:space="preserve"> ust. 1 umowy za każdy dzień opóźnienia, </w:t>
      </w:r>
    </w:p>
    <w:p w:rsidR="00635430" w:rsidRPr="00B01662" w:rsidRDefault="00635430" w:rsidP="00997A75">
      <w:pPr>
        <w:pStyle w:val="Akapitzlist"/>
        <w:numPr>
          <w:ilvl w:val="0"/>
          <w:numId w:val="20"/>
        </w:numPr>
        <w:tabs>
          <w:tab w:val="left" w:pos="851"/>
        </w:tabs>
        <w:spacing w:after="0" w:line="276" w:lineRule="auto"/>
        <w:ind w:left="284" w:hanging="284"/>
        <w:jc w:val="both"/>
        <w:rPr>
          <w:rFonts w:ascii="Times New Roman" w:hAnsi="Times New Roman" w:cs="Times New Roman"/>
          <w:sz w:val="24"/>
          <w:szCs w:val="24"/>
        </w:rPr>
      </w:pPr>
      <w:r w:rsidRPr="00B01662">
        <w:rPr>
          <w:rFonts w:ascii="Times New Roman" w:hAnsi="Times New Roman" w:cs="Times New Roman"/>
          <w:sz w:val="24"/>
          <w:szCs w:val="24"/>
        </w:rPr>
        <w:t xml:space="preserve">Zamawiający zapłaci Wykonawcy karę umowną za odstąpienie od umowy przez Wykonawcę z przyczyn, za które ponosi odpowiedzialność Zamawiający w wysokości 10% wartości łącznego wynagrodzenia brutto określonego w § </w:t>
      </w:r>
      <w:r w:rsidR="00997A75" w:rsidRPr="00B01662">
        <w:rPr>
          <w:rFonts w:ascii="Times New Roman" w:hAnsi="Times New Roman" w:cs="Times New Roman"/>
          <w:sz w:val="24"/>
          <w:szCs w:val="24"/>
        </w:rPr>
        <w:t>3</w:t>
      </w:r>
      <w:r w:rsidRPr="00B01662">
        <w:rPr>
          <w:rFonts w:ascii="Times New Roman" w:hAnsi="Times New Roman" w:cs="Times New Roman"/>
          <w:sz w:val="24"/>
          <w:szCs w:val="24"/>
        </w:rPr>
        <w:t xml:space="preserve"> ust. 1 umowy, z zastrzeżeniem przypadków odstąpienia określonych w umowie, z tytułu których Wykonawca nie może żądać odszkodowania.</w:t>
      </w:r>
    </w:p>
    <w:p w:rsidR="00997A75" w:rsidRPr="00B01662" w:rsidRDefault="00997A75" w:rsidP="00997A75">
      <w:pPr>
        <w:pStyle w:val="Akapitzlist"/>
        <w:numPr>
          <w:ilvl w:val="0"/>
          <w:numId w:val="20"/>
        </w:numPr>
        <w:tabs>
          <w:tab w:val="left" w:pos="851"/>
        </w:tabs>
        <w:spacing w:after="0" w:line="276" w:lineRule="auto"/>
        <w:ind w:left="284" w:hanging="284"/>
        <w:jc w:val="both"/>
        <w:rPr>
          <w:rFonts w:ascii="Times New Roman" w:hAnsi="Times New Roman" w:cs="Times New Roman"/>
          <w:sz w:val="24"/>
          <w:szCs w:val="24"/>
        </w:rPr>
      </w:pPr>
      <w:r w:rsidRPr="00B01662">
        <w:rPr>
          <w:rFonts w:ascii="Times New Roman" w:hAnsi="Times New Roman" w:cs="Times New Roman"/>
          <w:sz w:val="24"/>
          <w:szCs w:val="24"/>
        </w:rPr>
        <w:t>Zamawiający zapłaci Wykonawcy karę za opóźnienie w płatności za dostarczony przedmiot umowy 0,1% łącznego wynagrodzenia umownego brutto określonego w § 3 ust. 1 za każdy dzień opóźnienia.</w:t>
      </w:r>
    </w:p>
    <w:p w:rsidR="00635430" w:rsidRPr="00B01662" w:rsidRDefault="00635430" w:rsidP="00997A75">
      <w:pPr>
        <w:numPr>
          <w:ilvl w:val="0"/>
          <w:numId w:val="21"/>
        </w:numPr>
        <w:tabs>
          <w:tab w:val="left" w:pos="284"/>
        </w:tabs>
        <w:suppressAutoHyphens/>
        <w:spacing w:line="276" w:lineRule="auto"/>
        <w:ind w:left="284" w:hanging="284"/>
        <w:jc w:val="both"/>
      </w:pPr>
      <w:r w:rsidRPr="00B01662">
        <w:t xml:space="preserve">Łączna maksymalna wysokość kar umownych jakich może żądać Zamawiający </w:t>
      </w:r>
      <w:r w:rsidR="00997A75" w:rsidRPr="00B01662">
        <w:t>od Wykonawcy nie może przekroczyć 2</w:t>
      </w:r>
      <w:r w:rsidRPr="00B01662">
        <w:t>0%</w:t>
      </w:r>
      <w:r w:rsidR="00997A75" w:rsidRPr="00B01662">
        <w:t xml:space="preserve"> wartości umowy wskazanej  w §3</w:t>
      </w:r>
      <w:r w:rsidRPr="00B01662">
        <w:t xml:space="preserve"> ust. 1. </w:t>
      </w:r>
    </w:p>
    <w:p w:rsidR="00635430" w:rsidRPr="00B01662" w:rsidRDefault="00635430" w:rsidP="00997A75">
      <w:pPr>
        <w:numPr>
          <w:ilvl w:val="0"/>
          <w:numId w:val="21"/>
        </w:numPr>
        <w:tabs>
          <w:tab w:val="left" w:pos="284"/>
        </w:tabs>
        <w:suppressAutoHyphens/>
        <w:spacing w:line="276" w:lineRule="auto"/>
        <w:ind w:left="284" w:hanging="284"/>
        <w:jc w:val="both"/>
      </w:pPr>
      <w:r w:rsidRPr="00B01662">
        <w:t>Zapłata kar umownych nastąpi przelewem na wskazany przez drugą stronę umowy rachunek bankowy w terminie do 7 dni kalendarzowych od dnia doręczenia mu żądania zapłaty.</w:t>
      </w:r>
    </w:p>
    <w:p w:rsidR="00635430" w:rsidRPr="00B01662" w:rsidRDefault="00635430" w:rsidP="00997A75">
      <w:pPr>
        <w:numPr>
          <w:ilvl w:val="0"/>
          <w:numId w:val="21"/>
        </w:numPr>
        <w:tabs>
          <w:tab w:val="left" w:pos="284"/>
        </w:tabs>
        <w:suppressAutoHyphens/>
        <w:spacing w:line="276" w:lineRule="auto"/>
        <w:ind w:left="284" w:hanging="284"/>
        <w:jc w:val="both"/>
      </w:pPr>
      <w:r w:rsidRPr="00B01662">
        <w:t>Zapłata kar umownych nie zwalnia Wykonawcy z obowiązku wykonania przedmiotu umowy.</w:t>
      </w:r>
    </w:p>
    <w:p w:rsidR="00635430" w:rsidRPr="00B01662" w:rsidRDefault="00635430" w:rsidP="00997A75">
      <w:pPr>
        <w:numPr>
          <w:ilvl w:val="0"/>
          <w:numId w:val="21"/>
        </w:numPr>
        <w:tabs>
          <w:tab w:val="left" w:pos="284"/>
        </w:tabs>
        <w:suppressAutoHyphens/>
        <w:spacing w:line="276" w:lineRule="auto"/>
        <w:ind w:left="284" w:hanging="284"/>
        <w:jc w:val="both"/>
      </w:pPr>
      <w:r w:rsidRPr="00B01662">
        <w:t>Strony mają prawo do dochodzenia odszkodowania uzupełniającego na zasadach ogólnych w przypadkach gdy szkoda przewyższy wysokość kar umownych, bądź wystąpiła z innego tytułu.</w:t>
      </w:r>
    </w:p>
    <w:p w:rsidR="00635430" w:rsidRPr="00B01662" w:rsidRDefault="00635430" w:rsidP="00997A75">
      <w:pPr>
        <w:spacing w:line="276" w:lineRule="auto"/>
        <w:jc w:val="both"/>
      </w:pPr>
    </w:p>
    <w:p w:rsidR="005773DB" w:rsidRPr="00B01662" w:rsidRDefault="001A59EB" w:rsidP="00A23D07">
      <w:pPr>
        <w:spacing w:after="160" w:line="276" w:lineRule="auto"/>
        <w:ind w:left="284" w:hanging="284"/>
        <w:contextualSpacing/>
        <w:jc w:val="center"/>
      </w:pPr>
      <w:r w:rsidRPr="00B01662">
        <w:t>§ 7</w:t>
      </w:r>
    </w:p>
    <w:p w:rsidR="001A59EB" w:rsidRPr="00B01662" w:rsidRDefault="001A59EB" w:rsidP="001A59EB">
      <w:pPr>
        <w:numPr>
          <w:ilvl w:val="0"/>
          <w:numId w:val="17"/>
        </w:numPr>
        <w:suppressAutoHyphens/>
        <w:spacing w:line="276" w:lineRule="auto"/>
        <w:ind w:left="426" w:hanging="426"/>
        <w:jc w:val="both"/>
      </w:pPr>
      <w:r w:rsidRPr="00B01662">
        <w:t>Dopuszcza się możliwość dokonania zmian postanowień umowy w stosunku do treści oferty, jeżeli konieczność wprowadzania takich zmian wynika z następujących okoliczności:</w:t>
      </w:r>
    </w:p>
    <w:p w:rsidR="001A59EB" w:rsidRPr="00B01662" w:rsidRDefault="001A59EB" w:rsidP="001A59EB">
      <w:pPr>
        <w:spacing w:line="276" w:lineRule="auto"/>
        <w:ind w:left="284"/>
        <w:jc w:val="both"/>
      </w:pPr>
      <w:r w:rsidRPr="00B01662">
        <w:t xml:space="preserve">1) </w:t>
      </w:r>
      <w:r w:rsidRPr="00B01662">
        <w:rPr>
          <w:u w:val="single"/>
        </w:rPr>
        <w:t>Zmiana terminu</w:t>
      </w:r>
      <w:r w:rsidRPr="00B01662">
        <w:t xml:space="preserve"> obowiązywania umowy w następstwie:</w:t>
      </w:r>
    </w:p>
    <w:p w:rsidR="001A59EB" w:rsidRPr="00B01662" w:rsidRDefault="001A59EB" w:rsidP="001A59EB">
      <w:pPr>
        <w:spacing w:line="276" w:lineRule="auto"/>
        <w:ind w:left="709"/>
        <w:jc w:val="both"/>
      </w:pPr>
      <w:r w:rsidRPr="00B01662">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rsidR="001A59EB" w:rsidRPr="00B01662" w:rsidRDefault="001A59EB" w:rsidP="001A59EB">
      <w:pPr>
        <w:spacing w:line="276" w:lineRule="auto"/>
        <w:ind w:left="709"/>
        <w:jc w:val="both"/>
      </w:pPr>
      <w:r w:rsidRPr="00B01662">
        <w:t>b) wstrzymania lub przerwy w działalności Zamawiającego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rsidR="001A59EB" w:rsidRPr="00B01662" w:rsidRDefault="001A59EB" w:rsidP="001A59EB">
      <w:pPr>
        <w:spacing w:line="276" w:lineRule="auto"/>
        <w:ind w:left="709" w:hanging="283"/>
        <w:jc w:val="both"/>
      </w:pPr>
      <w:r w:rsidRPr="00B01662">
        <w:t xml:space="preserve">2) </w:t>
      </w:r>
      <w:r w:rsidRPr="00B01662">
        <w:rPr>
          <w:u w:val="single"/>
        </w:rPr>
        <w:t>Zmiany wynagrodzenia</w:t>
      </w:r>
      <w:r w:rsidRPr="00B01662">
        <w:t xml:space="preserve"> Wykonawcy w następstwie zmiany będącej skutkiem działań organów państwowych - ustawowa zmiana obowiązującej stawki podatku od towarów i usług VAT lub wprowadzenie nowego podatku. W takim przypadku wartość </w:t>
      </w:r>
      <w:r w:rsidRPr="00B01662">
        <w:lastRenderedPageBreak/>
        <w:t>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rsidR="001A59EB" w:rsidRPr="00B01662" w:rsidRDefault="001A59EB" w:rsidP="001A59EB">
      <w:pPr>
        <w:spacing w:line="276" w:lineRule="auto"/>
        <w:ind w:left="709" w:hanging="283"/>
        <w:jc w:val="both"/>
      </w:pPr>
      <w:r w:rsidRPr="00B01662">
        <w:t xml:space="preserve">3) </w:t>
      </w:r>
      <w:r w:rsidRPr="00B01662">
        <w:rPr>
          <w:u w:val="single"/>
        </w:rPr>
        <w:t>Zmiany powszechnie obowiązujących przepisów prawa</w:t>
      </w:r>
      <w:r w:rsidRPr="00B01662">
        <w:t xml:space="preserve"> mających wpływ na treść złożonej oferty w takim zakresie w jakim będzie to niezbędne w celu dostosowania postanowień umowy do zaistniałego stanu prawnego.</w:t>
      </w:r>
    </w:p>
    <w:p w:rsidR="001A59EB" w:rsidRPr="00B01662" w:rsidRDefault="001A59EB" w:rsidP="001A59EB">
      <w:pPr>
        <w:numPr>
          <w:ilvl w:val="0"/>
          <w:numId w:val="17"/>
        </w:numPr>
        <w:suppressAutoHyphens/>
        <w:spacing w:line="276" w:lineRule="auto"/>
        <w:ind w:left="426" w:hanging="426"/>
        <w:jc w:val="both"/>
      </w:pPr>
      <w:r w:rsidRPr="00B01662">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1A59EB" w:rsidRPr="00B01662" w:rsidRDefault="001A59EB" w:rsidP="001A59EB">
      <w:pPr>
        <w:numPr>
          <w:ilvl w:val="0"/>
          <w:numId w:val="17"/>
        </w:numPr>
        <w:suppressAutoHyphens/>
        <w:spacing w:line="276" w:lineRule="auto"/>
        <w:ind w:left="426" w:hanging="426"/>
        <w:jc w:val="both"/>
      </w:pPr>
      <w:r w:rsidRPr="00B01662">
        <w:t>Wszelkie zmiany i uzupełnienia niniejszej umowy wymagają formy pisemnej aneksu do umowy pod rygorem nieważności – z zastrzeżeniem przypadków określonych w umowie w których wskazano, że nie jest wymagane zawarcie aneksu do umowy.</w:t>
      </w:r>
    </w:p>
    <w:p w:rsidR="00AA3B03" w:rsidRDefault="00AA3B03" w:rsidP="00AA3B03">
      <w:pPr>
        <w:pStyle w:val="Akapitzlist"/>
        <w:numPr>
          <w:ilvl w:val="0"/>
          <w:numId w:val="17"/>
        </w:numPr>
        <w:spacing w:line="276" w:lineRule="auto"/>
        <w:ind w:left="426" w:hanging="426"/>
        <w:jc w:val="both"/>
      </w:pPr>
      <w:r w:rsidRPr="00AA3B03">
        <w:rPr>
          <w:rFonts w:ascii="Times New Roman" w:hAnsi="Times New Roman" w:cs="Times New Roman"/>
          <w:sz w:val="24"/>
          <w:szCs w:val="24"/>
        </w:rPr>
        <w:t>Jeżeli opóźnienie spowodowane stosowną podstawą przekroczy 3 miesiące, to każda ze Stron ma prawo rozwiązać umowę w części lub całości przesyłając list polecony drugiej Stronie bez żadnych dodatkowych formalności.</w:t>
      </w:r>
    </w:p>
    <w:p w:rsidR="005773DB" w:rsidRPr="00B01662" w:rsidRDefault="005773DB" w:rsidP="00A23D07">
      <w:pPr>
        <w:spacing w:line="276" w:lineRule="auto"/>
        <w:ind w:left="284" w:hanging="284"/>
        <w:jc w:val="center"/>
      </w:pPr>
    </w:p>
    <w:p w:rsidR="005773DB" w:rsidRPr="00B01662" w:rsidRDefault="005E1B35" w:rsidP="00A23D07">
      <w:pPr>
        <w:spacing w:line="276" w:lineRule="auto"/>
        <w:ind w:left="284" w:hanging="284"/>
        <w:jc w:val="center"/>
      </w:pPr>
      <w:r w:rsidRPr="00B01662">
        <w:t>§ 8</w:t>
      </w:r>
    </w:p>
    <w:p w:rsidR="005E1B35" w:rsidRPr="00B01662" w:rsidRDefault="005E1B35" w:rsidP="00A23D07">
      <w:pPr>
        <w:spacing w:line="276" w:lineRule="auto"/>
        <w:ind w:left="284" w:hanging="284"/>
        <w:jc w:val="center"/>
      </w:pPr>
    </w:p>
    <w:p w:rsidR="005E1B35" w:rsidRPr="00B01662" w:rsidRDefault="005E1B35" w:rsidP="005E1B35">
      <w:pPr>
        <w:numPr>
          <w:ilvl w:val="0"/>
          <w:numId w:val="24"/>
        </w:numPr>
        <w:suppressAutoHyphens/>
        <w:spacing w:line="276" w:lineRule="auto"/>
        <w:ind w:left="426" w:hanging="426"/>
        <w:jc w:val="both"/>
      </w:pPr>
      <w:r w:rsidRPr="00B01662">
        <w:t xml:space="preserve">Odstąpienie od umowy następuje zgodnie z art. 456 ustawy </w:t>
      </w:r>
      <w:r w:rsidR="00050AEE">
        <w:t>Prawo Zamówień Publiczny</w:t>
      </w:r>
      <w:r w:rsidR="00E63E61">
        <w:t>c</w:t>
      </w:r>
      <w:r w:rsidR="00050AEE">
        <w:t>h.</w:t>
      </w:r>
    </w:p>
    <w:p w:rsidR="005E1B35" w:rsidRPr="00B01662" w:rsidRDefault="005E1B35" w:rsidP="005E1B35">
      <w:pPr>
        <w:numPr>
          <w:ilvl w:val="0"/>
          <w:numId w:val="24"/>
        </w:numPr>
        <w:suppressAutoHyphens/>
        <w:spacing w:line="276" w:lineRule="auto"/>
        <w:ind w:left="426" w:hanging="426"/>
        <w:jc w:val="both"/>
      </w:pPr>
      <w:r w:rsidRPr="00B01662">
        <w:t>Zamawiający ma prawo odstąpić od umowy dodatkowo o w przypadkach:</w:t>
      </w:r>
    </w:p>
    <w:p w:rsidR="005E1B35" w:rsidRPr="00B01662" w:rsidRDefault="005E1B35" w:rsidP="005E1B35">
      <w:pPr>
        <w:numPr>
          <w:ilvl w:val="0"/>
          <w:numId w:val="22"/>
        </w:numPr>
        <w:suppressAutoHyphens/>
        <w:spacing w:line="276" w:lineRule="auto"/>
        <w:jc w:val="both"/>
      </w:pPr>
      <w:r w:rsidRPr="00B01662">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i trwa dłużej niż 1 miesiąc.</w:t>
      </w:r>
    </w:p>
    <w:p w:rsidR="005E1B35" w:rsidRPr="00B01662" w:rsidRDefault="005E1B35" w:rsidP="005E1B35">
      <w:pPr>
        <w:numPr>
          <w:ilvl w:val="0"/>
          <w:numId w:val="22"/>
        </w:numPr>
        <w:suppressAutoHyphens/>
        <w:spacing w:line="276" w:lineRule="auto"/>
        <w:jc w:val="both"/>
      </w:pPr>
      <w:r w:rsidRPr="00B01662">
        <w:t>wydania nakazu zajęcia majątku Wykonawcy,</w:t>
      </w:r>
    </w:p>
    <w:p w:rsidR="005E1B35" w:rsidRPr="00B01662" w:rsidRDefault="005E1B35" w:rsidP="005E1B35">
      <w:pPr>
        <w:numPr>
          <w:ilvl w:val="0"/>
          <w:numId w:val="22"/>
        </w:numPr>
        <w:suppressAutoHyphens/>
        <w:spacing w:line="276" w:lineRule="auto"/>
        <w:jc w:val="both"/>
      </w:pPr>
      <w:r w:rsidRPr="00B01662">
        <w:t>zaprzestania prowadzenia działalności gospodarczej przez Wykonawcę, wszczęcie likwidacji Wykonawcy.</w:t>
      </w:r>
    </w:p>
    <w:p w:rsidR="005E1B35" w:rsidRPr="00B01662" w:rsidRDefault="005E1B35" w:rsidP="005E1B35">
      <w:pPr>
        <w:numPr>
          <w:ilvl w:val="0"/>
          <w:numId w:val="24"/>
        </w:numPr>
        <w:suppressAutoHyphens/>
        <w:spacing w:line="276" w:lineRule="auto"/>
        <w:ind w:left="426" w:hanging="426"/>
        <w:jc w:val="both"/>
      </w:pPr>
      <w:r w:rsidRPr="00B01662">
        <w:t>Z prawa odstąpienia od umowy Zamawiający może skorzystać w terminie do 7 dni od dnia powzięcia wiadomości o zdarzeniu będącym przyczyną odstąpienia.</w:t>
      </w:r>
    </w:p>
    <w:p w:rsidR="005E1B35" w:rsidRPr="00B01662" w:rsidRDefault="005E1B35" w:rsidP="005E1B35">
      <w:pPr>
        <w:numPr>
          <w:ilvl w:val="0"/>
          <w:numId w:val="24"/>
        </w:numPr>
        <w:suppressAutoHyphens/>
        <w:spacing w:line="276" w:lineRule="auto"/>
        <w:ind w:left="426" w:hanging="426"/>
        <w:jc w:val="both"/>
      </w:pPr>
      <w:r w:rsidRPr="00B01662">
        <w:t xml:space="preserve">W  przypadku odstąpienia od umowy Wykonawca może żądać wyłącznie wynagrodzenia należnego z tytułu wykonania części przedmiotu umowy. </w:t>
      </w:r>
    </w:p>
    <w:p w:rsidR="005E1B35" w:rsidRPr="00B01662" w:rsidRDefault="005E1B35" w:rsidP="005E1B35">
      <w:pPr>
        <w:numPr>
          <w:ilvl w:val="0"/>
          <w:numId w:val="24"/>
        </w:numPr>
        <w:suppressAutoHyphens/>
        <w:spacing w:line="276" w:lineRule="auto"/>
        <w:ind w:left="426" w:hanging="426"/>
        <w:jc w:val="both"/>
      </w:pPr>
      <w:r w:rsidRPr="00B01662">
        <w:lastRenderedPageBreak/>
        <w:t>W przypadku odstąpienia przez Zamawiającego rozliczenie między stronami  nastąpi  w terminie do 30 dni, licząc od dnia złożenia oświadczenia o odstąpieniu.</w:t>
      </w:r>
    </w:p>
    <w:p w:rsidR="005E1B35" w:rsidRPr="00B01662" w:rsidRDefault="005E1B35" w:rsidP="005E1B35">
      <w:pPr>
        <w:numPr>
          <w:ilvl w:val="0"/>
          <w:numId w:val="24"/>
        </w:numPr>
        <w:suppressAutoHyphens/>
        <w:spacing w:line="276" w:lineRule="auto"/>
        <w:ind w:left="426" w:hanging="426"/>
        <w:jc w:val="both"/>
      </w:pPr>
      <w:r w:rsidRPr="00B01662">
        <w:t xml:space="preserve">Odstąpienie od umowy będzie dokonane na piśmie z podaniem przyczyn odstąpienia </w:t>
      </w:r>
      <w:r w:rsidRPr="00B01662">
        <w:br/>
        <w:t>i wskazaniem terminu odstąpienia.</w:t>
      </w:r>
    </w:p>
    <w:p w:rsidR="005E1B35" w:rsidRPr="00B01662" w:rsidRDefault="005E1B35" w:rsidP="005E1B35">
      <w:pPr>
        <w:numPr>
          <w:ilvl w:val="0"/>
          <w:numId w:val="24"/>
        </w:numPr>
        <w:suppressAutoHyphens/>
        <w:spacing w:line="276" w:lineRule="auto"/>
        <w:ind w:left="426" w:hanging="426"/>
        <w:jc w:val="both"/>
      </w:pPr>
      <w:r w:rsidRPr="00B01662">
        <w:t>Odstąpienie od umowy nie pozbawia Zamawiającego prawa do dochodzenia kar umownych z innych tytułów niż odstąpienie od umowy.</w:t>
      </w:r>
    </w:p>
    <w:p w:rsidR="005E1B35" w:rsidRPr="00B01662" w:rsidRDefault="005E1B35" w:rsidP="005E1B35">
      <w:pPr>
        <w:numPr>
          <w:ilvl w:val="0"/>
          <w:numId w:val="24"/>
        </w:numPr>
        <w:suppressAutoHyphens/>
        <w:spacing w:line="276" w:lineRule="auto"/>
        <w:ind w:left="426" w:hanging="426"/>
        <w:jc w:val="both"/>
      </w:pPr>
      <w:r w:rsidRPr="00B01662">
        <w:t>W razie wystąpienia jednej z następujących okoliczności Zamawiający ma prawo do rozwiązania umowy bez zachowania okresu wypowiedzenia:</w:t>
      </w:r>
    </w:p>
    <w:p w:rsidR="005E1B35" w:rsidRPr="00B01662" w:rsidRDefault="005E1B35" w:rsidP="005E1B35">
      <w:pPr>
        <w:numPr>
          <w:ilvl w:val="0"/>
          <w:numId w:val="23"/>
        </w:numPr>
        <w:suppressAutoHyphens/>
        <w:spacing w:line="276" w:lineRule="auto"/>
        <w:jc w:val="both"/>
      </w:pPr>
      <w:r w:rsidRPr="00B01662">
        <w:t xml:space="preserve">gdy Wykonawca nie wykonuje dostaw wynikających z niniejszej umowy lub realizuje je w sposób nienależyty, </w:t>
      </w:r>
    </w:p>
    <w:p w:rsidR="005E1B35" w:rsidRPr="00B01662" w:rsidRDefault="005E1B35" w:rsidP="005E1B35">
      <w:pPr>
        <w:numPr>
          <w:ilvl w:val="0"/>
          <w:numId w:val="23"/>
        </w:numPr>
        <w:suppressAutoHyphens/>
        <w:spacing w:line="276" w:lineRule="auto"/>
        <w:jc w:val="both"/>
      </w:pPr>
      <w:r w:rsidRPr="00B01662">
        <w:t xml:space="preserve"> narażenia Zamawiającego na szkody, z przyczyn leżących po stronie Wykonawcy,</w:t>
      </w:r>
    </w:p>
    <w:p w:rsidR="005E1B35" w:rsidRPr="00B01662" w:rsidRDefault="005E1B35" w:rsidP="005E1B35">
      <w:pPr>
        <w:numPr>
          <w:ilvl w:val="0"/>
          <w:numId w:val="23"/>
        </w:numPr>
        <w:suppressAutoHyphens/>
        <w:spacing w:line="276" w:lineRule="auto"/>
        <w:jc w:val="both"/>
      </w:pPr>
      <w:r w:rsidRPr="00B01662">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rsidR="005E1B35" w:rsidRPr="00B01662" w:rsidRDefault="005E1B35" w:rsidP="005E1B35">
      <w:pPr>
        <w:numPr>
          <w:ilvl w:val="0"/>
          <w:numId w:val="24"/>
        </w:numPr>
        <w:suppressAutoHyphens/>
        <w:spacing w:line="276" w:lineRule="auto"/>
        <w:ind w:left="426" w:hanging="426"/>
        <w:jc w:val="both"/>
      </w:pPr>
      <w:r w:rsidRPr="00B01662">
        <w:t>W przypadku niewykonania lub wadliwego wykonywania przez Wykonawcę zobowiązań zawartych w niniejszej umowie wynagrodzenie Wykonawcy będzie ograniczone lub nie zostanie wypłacone.</w:t>
      </w:r>
    </w:p>
    <w:p w:rsidR="005E1B35" w:rsidRPr="00B01662" w:rsidRDefault="005E1B35" w:rsidP="005E1B35">
      <w:pPr>
        <w:numPr>
          <w:ilvl w:val="0"/>
          <w:numId w:val="24"/>
        </w:numPr>
        <w:suppressAutoHyphens/>
        <w:spacing w:line="276" w:lineRule="auto"/>
        <w:ind w:left="426" w:hanging="426"/>
        <w:jc w:val="both"/>
      </w:pPr>
      <w:r w:rsidRPr="00B01662">
        <w:t>Rozwiązanie umowy będzie dokonane na piśmie.</w:t>
      </w:r>
    </w:p>
    <w:p w:rsidR="005E1B35" w:rsidRPr="00B01662" w:rsidRDefault="005E1B35" w:rsidP="005E1B35">
      <w:pPr>
        <w:numPr>
          <w:ilvl w:val="0"/>
          <w:numId w:val="24"/>
        </w:numPr>
        <w:suppressAutoHyphens/>
        <w:spacing w:line="276" w:lineRule="auto"/>
        <w:ind w:left="426" w:hanging="426"/>
        <w:jc w:val="both"/>
      </w:pPr>
      <w:r w:rsidRPr="00B01662">
        <w:t>W przypadku rozwiązania umowy strony dokonają jej rozliczenia w terminie do 30 dni, licząc od dnia jej rozwiązania.</w:t>
      </w:r>
    </w:p>
    <w:p w:rsidR="005773DB" w:rsidRPr="00B01662" w:rsidRDefault="005773DB" w:rsidP="005E1B35">
      <w:pPr>
        <w:spacing w:line="276" w:lineRule="auto"/>
        <w:ind w:left="284" w:hanging="284"/>
        <w:jc w:val="both"/>
      </w:pPr>
    </w:p>
    <w:p w:rsidR="005773DB" w:rsidRPr="00B01662" w:rsidRDefault="005773DB" w:rsidP="00A23D07">
      <w:pPr>
        <w:spacing w:line="276" w:lineRule="auto"/>
        <w:ind w:left="284" w:hanging="284"/>
        <w:jc w:val="center"/>
      </w:pPr>
      <w:r w:rsidRPr="00B01662">
        <w:t>§ 11</w:t>
      </w:r>
    </w:p>
    <w:p w:rsidR="005E1B35" w:rsidRPr="00B01662" w:rsidRDefault="005E1B35" w:rsidP="005E1B35">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4"/>
          <w:szCs w:val="24"/>
        </w:rPr>
      </w:pPr>
      <w:r w:rsidRPr="00B01662">
        <w:rPr>
          <w:rFonts w:ascii="Times New Roman" w:hAnsi="Times New Roman" w:cs="Times New Roman"/>
          <w:sz w:val="24"/>
          <w:szCs w:val="24"/>
        </w:rPr>
        <w:t xml:space="preserve">Jeżeli Strony w trakcie obowiązywania umowy stwierdzą błąd pisarski, oczywistą omyłkę, niezamierzone przeoczenia, usterkę w tekście wówczas </w:t>
      </w:r>
      <w:r w:rsidRPr="00B01662">
        <w:rPr>
          <w:rFonts w:ascii="Times New Roman" w:hAnsi="Times New Roman" w:cs="Times New Roman"/>
          <w:iCs/>
          <w:sz w:val="24"/>
          <w:szCs w:val="24"/>
        </w:rPr>
        <w:t xml:space="preserve">Strony zobowiązują się podjąć działania w celu poprawy, uzupełnienia umowy w tym zakresie. </w:t>
      </w:r>
      <w:r w:rsidRPr="00B01662">
        <w:rPr>
          <w:rFonts w:ascii="Times New Roman" w:hAnsi="Times New Roman" w:cs="Times New Roman"/>
          <w:sz w:val="24"/>
          <w:szCs w:val="24"/>
        </w:rPr>
        <w:t>Poprawienie błędu pisarskiego, oczywistej omyłki, przeoczenia lub usterki w tekście nie może prowadzić do wytworzenia treści niezgodnej z pozostałymi postanowieniami umowy w tym zakresie</w:t>
      </w:r>
      <w:r w:rsidRPr="00B01662">
        <w:rPr>
          <w:rFonts w:ascii="Times New Roman" w:hAnsi="Times New Roman" w:cs="Times New Roman"/>
          <w:sz w:val="24"/>
          <w:szCs w:val="24"/>
          <w:lang w:eastAsia="ar-SA"/>
        </w:rPr>
        <w:t>.</w:t>
      </w:r>
    </w:p>
    <w:p w:rsidR="005E1B35" w:rsidRPr="00B01662" w:rsidRDefault="005E1B35" w:rsidP="005E1B35">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4"/>
          <w:szCs w:val="24"/>
        </w:rPr>
      </w:pPr>
      <w:r w:rsidRPr="00B01662">
        <w:rPr>
          <w:rFonts w:ascii="Times New Roman" w:hAnsi="Times New Roman" w:cs="Times New Roman"/>
          <w:sz w:val="24"/>
          <w:szCs w:val="24"/>
        </w:rPr>
        <w:t>Ewentualne spory wynikające z wykonywania niniejszej umowy rozstrzygane będą przez sąd właściwy  miejscowo dla siedziby Zamawiającego.</w:t>
      </w:r>
    </w:p>
    <w:p w:rsidR="005E1B35" w:rsidRPr="00B01662" w:rsidRDefault="005E1B35" w:rsidP="005E1B35">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4"/>
          <w:szCs w:val="24"/>
        </w:rPr>
      </w:pPr>
      <w:r w:rsidRPr="00B01662">
        <w:rPr>
          <w:rFonts w:ascii="Times New Roman" w:hAnsi="Times New Roman" w:cs="Times New Roman"/>
          <w:sz w:val="24"/>
          <w:szCs w:val="24"/>
        </w:rPr>
        <w:t>W</w:t>
      </w:r>
      <w:r w:rsidRPr="00B01662">
        <w:rPr>
          <w:rFonts w:ascii="Times New Roman" w:eastAsia="TTE1241588t00" w:hAnsi="Times New Roman" w:cs="Times New Roman"/>
          <w:sz w:val="24"/>
          <w:szCs w:val="24"/>
        </w:rPr>
        <w:t xml:space="preserve"> sprawach nie uregulowanych niniejszą umową stosuje się przepisy prawa powszechnie obowiązującego, w szczególności Kodeksu cywilnego.</w:t>
      </w:r>
    </w:p>
    <w:p w:rsidR="005E1B35" w:rsidRPr="00B01662" w:rsidRDefault="005E1B35" w:rsidP="005E1B35">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4"/>
          <w:szCs w:val="24"/>
        </w:rPr>
      </w:pPr>
      <w:r w:rsidRPr="00B01662">
        <w:rPr>
          <w:rFonts w:ascii="Times New Roman" w:eastAsia="TTE1248F30t00" w:hAnsi="Times New Roman" w:cs="Times New Roman"/>
          <w:sz w:val="24"/>
          <w:szCs w:val="24"/>
        </w:rPr>
        <w:t>Umowę</w:t>
      </w:r>
      <w:r w:rsidRPr="00B01662">
        <w:rPr>
          <w:rFonts w:ascii="Times New Roman" w:eastAsia="TTE1241588t00" w:hAnsi="Times New Roman" w:cs="Times New Roman"/>
          <w:sz w:val="24"/>
          <w:szCs w:val="24"/>
        </w:rPr>
        <w:t xml:space="preserve"> sporządzono w dwóch jednobrzmiących egzemplarzach, 1 egz. dla Zamawiającego i 1 egz. dla Wykonawcy.</w:t>
      </w:r>
    </w:p>
    <w:p w:rsidR="001746F9" w:rsidRPr="00B01662" w:rsidRDefault="001746F9" w:rsidP="005E1B35">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4"/>
          <w:szCs w:val="24"/>
        </w:rPr>
      </w:pPr>
      <w:r w:rsidRPr="00B01662">
        <w:rPr>
          <w:rFonts w:ascii="Times New Roman" w:eastAsia="TTE1241588t00" w:hAnsi="Times New Roman" w:cs="Times New Roman"/>
          <w:sz w:val="24"/>
          <w:szCs w:val="24"/>
        </w:rPr>
        <w:t>Korespondencja w trakcje realizacji umowy powinna być kierowana na poniższe adresy:</w:t>
      </w:r>
    </w:p>
    <w:p w:rsidR="001746F9" w:rsidRPr="00B01662" w:rsidRDefault="00D2684F" w:rsidP="001746F9">
      <w:pPr>
        <w:pStyle w:val="Akapitzlist"/>
        <w:numPr>
          <w:ilvl w:val="0"/>
          <w:numId w:val="26"/>
        </w:numPr>
        <w:tabs>
          <w:tab w:val="left" w:pos="142"/>
        </w:tabs>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Zamawiający:…………………. </w:t>
      </w:r>
      <w:r w:rsidR="001746F9" w:rsidRPr="00B01662">
        <w:rPr>
          <w:rFonts w:ascii="Times New Roman" w:hAnsi="Times New Roman" w:cs="Times New Roman"/>
          <w:sz w:val="24"/>
          <w:szCs w:val="24"/>
        </w:rPr>
        <w:t>osoba upoważniona do kontaktów w sprawie realizacji umowy:………………………..</w:t>
      </w:r>
    </w:p>
    <w:p w:rsidR="001746F9" w:rsidRPr="00B01662" w:rsidRDefault="00D2684F" w:rsidP="001746F9">
      <w:pPr>
        <w:pStyle w:val="Akapitzlist"/>
        <w:numPr>
          <w:ilvl w:val="0"/>
          <w:numId w:val="26"/>
        </w:numPr>
        <w:tabs>
          <w:tab w:val="left" w:pos="142"/>
        </w:tabs>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Wykonawca: ……………………….. </w:t>
      </w:r>
      <w:r w:rsidR="001746F9" w:rsidRPr="00B01662">
        <w:rPr>
          <w:rFonts w:ascii="Times New Roman" w:hAnsi="Times New Roman" w:cs="Times New Roman"/>
          <w:sz w:val="24"/>
          <w:szCs w:val="24"/>
        </w:rPr>
        <w:t>osoba upoważniona do kontaktów w sprawie realizacji umowy:………………………..</w:t>
      </w:r>
    </w:p>
    <w:p w:rsidR="001746F9" w:rsidRPr="00B01662" w:rsidRDefault="001746F9" w:rsidP="001746F9">
      <w:pPr>
        <w:pStyle w:val="Akapitzlist"/>
        <w:tabs>
          <w:tab w:val="left" w:pos="142"/>
        </w:tabs>
        <w:spacing w:after="0" w:line="276" w:lineRule="auto"/>
        <w:ind w:left="1146"/>
        <w:contextualSpacing w:val="0"/>
        <w:jc w:val="both"/>
        <w:rPr>
          <w:rFonts w:ascii="Times New Roman" w:hAnsi="Times New Roman" w:cs="Times New Roman"/>
          <w:sz w:val="24"/>
          <w:szCs w:val="24"/>
        </w:rPr>
      </w:pPr>
    </w:p>
    <w:p w:rsidR="005E1B35" w:rsidRPr="00B01662" w:rsidRDefault="005E1B35" w:rsidP="005E1B35">
      <w:pPr>
        <w:spacing w:after="160" w:line="276" w:lineRule="auto"/>
        <w:ind w:left="284"/>
        <w:contextualSpacing/>
        <w:jc w:val="both"/>
      </w:pPr>
    </w:p>
    <w:p w:rsidR="005773DB" w:rsidRPr="00B01662" w:rsidRDefault="005773DB" w:rsidP="00A23D07">
      <w:pPr>
        <w:spacing w:line="276" w:lineRule="auto"/>
        <w:ind w:left="284" w:hanging="284"/>
        <w:contextualSpacing/>
        <w:jc w:val="both"/>
      </w:pPr>
    </w:p>
    <w:p w:rsidR="005773DB" w:rsidRPr="00B01662" w:rsidRDefault="001746F9" w:rsidP="00A23D07">
      <w:pPr>
        <w:spacing w:line="276" w:lineRule="auto"/>
        <w:ind w:left="284" w:hanging="284"/>
        <w:jc w:val="both"/>
      </w:pPr>
      <w:r w:rsidRPr="00B01662">
        <w:t>Wykonawca :</w:t>
      </w:r>
      <w:r w:rsidRPr="00B01662">
        <w:tab/>
      </w:r>
      <w:r w:rsidRPr="00B01662">
        <w:tab/>
      </w:r>
      <w:r w:rsidRPr="00B01662">
        <w:tab/>
      </w:r>
      <w:r w:rsidRPr="00B01662">
        <w:tab/>
      </w:r>
      <w:r w:rsidRPr="00B01662">
        <w:tab/>
      </w:r>
      <w:r w:rsidRPr="00B01662">
        <w:tab/>
      </w:r>
      <w:r w:rsidRPr="00B01662">
        <w:tab/>
        <w:t xml:space="preserve">             </w:t>
      </w:r>
      <w:r w:rsidRPr="00B01662">
        <w:tab/>
      </w:r>
      <w:r w:rsidRPr="00B01662">
        <w:tab/>
        <w:t xml:space="preserve">Zamawiający </w:t>
      </w:r>
      <w:r w:rsidR="005773DB" w:rsidRPr="00B01662">
        <w:t>:</w:t>
      </w:r>
    </w:p>
    <w:p w:rsidR="005773DB" w:rsidRPr="00B01662" w:rsidRDefault="005773DB" w:rsidP="00A23D07">
      <w:pPr>
        <w:spacing w:line="276" w:lineRule="auto"/>
        <w:ind w:left="284" w:hanging="284"/>
        <w:jc w:val="both"/>
      </w:pPr>
      <w:r w:rsidRPr="00B01662">
        <w:t>……………………………….</w:t>
      </w:r>
    </w:p>
    <w:p w:rsidR="005773DB" w:rsidRPr="00B01662" w:rsidRDefault="005773DB" w:rsidP="00A23D07">
      <w:pPr>
        <w:spacing w:line="276" w:lineRule="auto"/>
        <w:ind w:left="284" w:hanging="284"/>
        <w:jc w:val="both"/>
      </w:pPr>
    </w:p>
    <w:p w:rsidR="005773DB" w:rsidRPr="00B01662" w:rsidRDefault="005773DB" w:rsidP="00A23D07">
      <w:pPr>
        <w:spacing w:line="276" w:lineRule="auto"/>
        <w:ind w:left="284" w:hanging="284"/>
      </w:pPr>
    </w:p>
    <w:p w:rsidR="005773DB" w:rsidRPr="00B01662" w:rsidRDefault="005773DB" w:rsidP="00A23D07">
      <w:pPr>
        <w:spacing w:line="276" w:lineRule="auto"/>
        <w:ind w:left="284" w:hanging="284"/>
        <w:rPr>
          <w:b/>
          <w:i/>
        </w:rPr>
      </w:pPr>
      <w:r w:rsidRPr="00B01662">
        <w:rPr>
          <w:b/>
          <w:i/>
        </w:rPr>
        <w:lastRenderedPageBreak/>
        <w:t>Załączniki:</w:t>
      </w:r>
    </w:p>
    <w:p w:rsidR="005773DB" w:rsidRPr="00B01662" w:rsidRDefault="001746F9" w:rsidP="00A23D07">
      <w:pPr>
        <w:numPr>
          <w:ilvl w:val="0"/>
          <w:numId w:val="7"/>
        </w:numPr>
        <w:spacing w:after="160" w:line="276" w:lineRule="auto"/>
        <w:ind w:left="284" w:hanging="284"/>
        <w:contextualSpacing/>
      </w:pPr>
      <w:r w:rsidRPr="00B01662">
        <w:t xml:space="preserve">Opis przedmiotu zamówienia </w:t>
      </w:r>
    </w:p>
    <w:p w:rsidR="002C5101" w:rsidRPr="00B01662" w:rsidRDefault="001746F9" w:rsidP="00BC26A6">
      <w:pPr>
        <w:numPr>
          <w:ilvl w:val="0"/>
          <w:numId w:val="7"/>
        </w:numPr>
        <w:spacing w:after="160" w:line="276" w:lineRule="auto"/>
        <w:ind w:left="284" w:hanging="284"/>
        <w:contextualSpacing/>
      </w:pPr>
      <w:r w:rsidRPr="00B01662">
        <w:t>Oferta wykonawcy</w:t>
      </w:r>
    </w:p>
    <w:sectPr w:rsidR="002C5101" w:rsidRPr="00B01662" w:rsidSect="005773DB">
      <w:headerReference w:type="default" r:id="rId9"/>
      <w:headerReference w:type="first" r:id="rId10"/>
      <w:footerReference w:type="first" r:id="rId11"/>
      <w:pgSz w:w="11906" w:h="16838" w:code="9"/>
      <w:pgMar w:top="1134" w:right="1416" w:bottom="851" w:left="1276" w:header="0" w:footer="43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64E" w:rsidRDefault="00CD764E" w:rsidP="005773DB">
      <w:r>
        <w:separator/>
      </w:r>
    </w:p>
  </w:endnote>
  <w:endnote w:type="continuationSeparator" w:id="0">
    <w:p w:rsidR="00CD764E" w:rsidRDefault="00CD764E" w:rsidP="00577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TE1241588t00">
    <w:altName w:val="Times New Roman"/>
    <w:charset w:val="EE"/>
    <w:family w:val="auto"/>
    <w:pitch w:val="default"/>
    <w:sig w:usb0="00000000" w:usb1="00000000" w:usb2="00000000" w:usb3="00000000" w:csb0="00000000" w:csb1="00000000"/>
  </w:font>
  <w:font w:name="TTE1248F30t00">
    <w:charset w:val="EE"/>
    <w:family w:val="auto"/>
    <w:pitch w:val="default"/>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362639"/>
      <w:docPartObj>
        <w:docPartGallery w:val="Page Numbers (Bottom of Page)"/>
        <w:docPartUnique/>
      </w:docPartObj>
    </w:sdtPr>
    <w:sdtContent>
      <w:sdt>
        <w:sdtPr>
          <w:id w:val="-1769616900"/>
          <w:docPartObj>
            <w:docPartGallery w:val="Page Numbers (Top of Page)"/>
            <w:docPartUnique/>
          </w:docPartObj>
        </w:sdtPr>
        <w:sdtContent>
          <w:p w:rsidR="0098509B" w:rsidRDefault="005773DB" w:rsidP="00C610EC">
            <w:pPr>
              <w:pStyle w:val="Stopka"/>
              <w:ind w:right="-567"/>
              <w:jc w:val="right"/>
            </w:pPr>
            <w:r w:rsidRPr="0098509B">
              <w:rPr>
                <w:rFonts w:ascii="Arial" w:hAnsi="Arial" w:cs="Arial"/>
                <w:lang w:val="pl-PL"/>
              </w:rPr>
              <w:t xml:space="preserve">Strona </w:t>
            </w:r>
            <w:r w:rsidR="00081CF6" w:rsidRPr="0098509B">
              <w:rPr>
                <w:rFonts w:ascii="Arial" w:hAnsi="Arial" w:cs="Arial"/>
                <w:b/>
                <w:bCs/>
              </w:rPr>
              <w:fldChar w:fldCharType="begin"/>
            </w:r>
            <w:r w:rsidRPr="0098509B">
              <w:rPr>
                <w:rFonts w:ascii="Arial" w:hAnsi="Arial" w:cs="Arial"/>
                <w:b/>
                <w:bCs/>
              </w:rPr>
              <w:instrText>PAGE</w:instrText>
            </w:r>
            <w:r w:rsidR="00081CF6" w:rsidRPr="0098509B">
              <w:rPr>
                <w:rFonts w:ascii="Arial" w:hAnsi="Arial" w:cs="Arial"/>
                <w:b/>
                <w:bCs/>
              </w:rPr>
              <w:fldChar w:fldCharType="separate"/>
            </w:r>
            <w:r w:rsidR="00AC0D30">
              <w:rPr>
                <w:rFonts w:ascii="Arial" w:hAnsi="Arial" w:cs="Arial"/>
                <w:b/>
                <w:bCs/>
                <w:noProof/>
              </w:rPr>
              <w:t>1</w:t>
            </w:r>
            <w:r w:rsidR="00081CF6" w:rsidRPr="0098509B">
              <w:rPr>
                <w:rFonts w:ascii="Arial" w:hAnsi="Arial" w:cs="Arial"/>
                <w:b/>
                <w:bCs/>
              </w:rPr>
              <w:fldChar w:fldCharType="end"/>
            </w:r>
            <w:r w:rsidRPr="0098509B">
              <w:rPr>
                <w:rFonts w:ascii="Arial" w:hAnsi="Arial" w:cs="Arial"/>
                <w:lang w:val="pl-PL"/>
              </w:rPr>
              <w:t xml:space="preserve"> z </w:t>
            </w:r>
            <w:r w:rsidR="00081CF6" w:rsidRPr="0098509B">
              <w:rPr>
                <w:rFonts w:ascii="Arial" w:hAnsi="Arial" w:cs="Arial"/>
                <w:b/>
                <w:bCs/>
              </w:rPr>
              <w:fldChar w:fldCharType="begin"/>
            </w:r>
            <w:r w:rsidRPr="0098509B">
              <w:rPr>
                <w:rFonts w:ascii="Arial" w:hAnsi="Arial" w:cs="Arial"/>
                <w:b/>
                <w:bCs/>
              </w:rPr>
              <w:instrText>NUMPAGES</w:instrText>
            </w:r>
            <w:r w:rsidR="00081CF6" w:rsidRPr="0098509B">
              <w:rPr>
                <w:rFonts w:ascii="Arial" w:hAnsi="Arial" w:cs="Arial"/>
                <w:b/>
                <w:bCs/>
              </w:rPr>
              <w:fldChar w:fldCharType="separate"/>
            </w:r>
            <w:r w:rsidR="00AC0D30">
              <w:rPr>
                <w:rFonts w:ascii="Arial" w:hAnsi="Arial" w:cs="Arial"/>
                <w:b/>
                <w:bCs/>
                <w:noProof/>
              </w:rPr>
              <w:t>1</w:t>
            </w:r>
            <w:r w:rsidR="00081CF6" w:rsidRPr="0098509B">
              <w:rPr>
                <w:rFonts w:ascii="Arial" w:hAnsi="Arial" w:cs="Arial"/>
                <w:b/>
                <w:bCs/>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64E" w:rsidRDefault="00CD764E" w:rsidP="005773DB">
      <w:r>
        <w:separator/>
      </w:r>
    </w:p>
  </w:footnote>
  <w:footnote w:type="continuationSeparator" w:id="0">
    <w:p w:rsidR="00CD764E" w:rsidRDefault="00CD764E" w:rsidP="005773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1C" w:rsidRPr="00190DF6" w:rsidRDefault="00CF666D" w:rsidP="005B6667">
    <w:pPr>
      <w:pStyle w:val="Nagwek"/>
      <w:ind w:left="-709"/>
      <w:rPr>
        <w:rFonts w:ascii="Arial Black" w:hAnsi="Arial Black"/>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1C" w:rsidRDefault="00BC26A6" w:rsidP="0098509B">
    <w:pPr>
      <w:pStyle w:val="Nagwek"/>
      <w:ind w:left="-1276"/>
    </w:pPr>
    <w:r w:rsidRPr="00BC26A6">
      <w:rPr>
        <w:noProof/>
      </w:rPr>
      <w:drawing>
        <wp:anchor distT="0" distB="0" distL="114300" distR="114300" simplePos="0" relativeHeight="251658240" behindDoc="1" locked="0" layoutInCell="1" allowOverlap="1">
          <wp:simplePos x="0" y="0"/>
          <wp:positionH relativeFrom="column">
            <wp:posOffset>151765</wp:posOffset>
          </wp:positionH>
          <wp:positionV relativeFrom="paragraph">
            <wp:posOffset>85725</wp:posOffset>
          </wp:positionV>
          <wp:extent cx="5762625" cy="809625"/>
          <wp:effectExtent l="19050" t="0" r="9525" b="0"/>
          <wp:wrapTight wrapText="bothSides">
            <wp:wrapPolygon edited="0">
              <wp:start x="-71" y="0"/>
              <wp:lineTo x="-71" y="21346"/>
              <wp:lineTo x="21636" y="21346"/>
              <wp:lineTo x="21636" y="0"/>
              <wp:lineTo x="-71"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2625" cy="8096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B02238"/>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D0471F5"/>
    <w:multiLevelType w:val="hybridMultilevel"/>
    <w:tmpl w:val="67C4316E"/>
    <w:lvl w:ilvl="0" w:tplc="B5A4D3AC">
      <w:start w:val="1"/>
      <w:numFmt w:val="decimal"/>
      <w:lvlText w:val="%1."/>
      <w:lvlJc w:val="left"/>
      <w:pPr>
        <w:ind w:left="720" w:hanging="360"/>
      </w:pPr>
      <w:rPr>
        <w:rFonts w:ascii="Times New Roman" w:hAnsi="Times New Roman" w:cs="Times New Roman" w:hint="default"/>
        <w:color w:val="33333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977A2C"/>
    <w:multiLevelType w:val="hybridMultilevel"/>
    <w:tmpl w:val="187CB9FE"/>
    <w:lvl w:ilvl="0" w:tplc="C4AC75D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11121B13"/>
    <w:multiLevelType w:val="hybridMultilevel"/>
    <w:tmpl w:val="B326691C"/>
    <w:lvl w:ilvl="0" w:tplc="0A9A19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C1684C"/>
    <w:multiLevelType w:val="hybridMultilevel"/>
    <w:tmpl w:val="B7B2B436"/>
    <w:lvl w:ilvl="0" w:tplc="9F7AA916">
      <w:start w:val="1"/>
      <w:numFmt w:val="decimal"/>
      <w:lvlText w:val="%1."/>
      <w:lvlJc w:val="left"/>
      <w:pPr>
        <w:ind w:left="1065" w:hanging="705"/>
      </w:pPr>
      <w:rPr>
        <w:rFonts w:hint="default"/>
      </w:rPr>
    </w:lvl>
    <w:lvl w:ilvl="1" w:tplc="F314D300">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CF5297"/>
    <w:multiLevelType w:val="hybridMultilevel"/>
    <w:tmpl w:val="7400AD1E"/>
    <w:lvl w:ilvl="0" w:tplc="9F7AA91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E40250"/>
    <w:multiLevelType w:val="hybridMultilevel"/>
    <w:tmpl w:val="AF749A1A"/>
    <w:lvl w:ilvl="0" w:tplc="CC705A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516846"/>
    <w:multiLevelType w:val="hybridMultilevel"/>
    <w:tmpl w:val="1520BC80"/>
    <w:lvl w:ilvl="0" w:tplc="CA384EE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56D0C83"/>
    <w:multiLevelType w:val="hybridMultilevel"/>
    <w:tmpl w:val="0B806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B65350"/>
    <w:multiLevelType w:val="hybridMultilevel"/>
    <w:tmpl w:val="2C24DD0A"/>
    <w:lvl w:ilvl="0" w:tplc="869476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2B4A793B"/>
    <w:multiLevelType w:val="hybridMultilevel"/>
    <w:tmpl w:val="8F8C99A8"/>
    <w:lvl w:ilvl="0" w:tplc="B5A290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140BF1"/>
    <w:multiLevelType w:val="hybridMultilevel"/>
    <w:tmpl w:val="B04614A6"/>
    <w:lvl w:ilvl="0" w:tplc="6AC218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1B7779"/>
    <w:multiLevelType w:val="hybridMultilevel"/>
    <w:tmpl w:val="3912F4F6"/>
    <w:lvl w:ilvl="0" w:tplc="F33C0A6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BD586A"/>
    <w:multiLevelType w:val="hybridMultilevel"/>
    <w:tmpl w:val="4D7C153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nsid w:val="36050F9E"/>
    <w:multiLevelType w:val="hybridMultilevel"/>
    <w:tmpl w:val="CB262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C37B42"/>
    <w:multiLevelType w:val="hybridMultilevel"/>
    <w:tmpl w:val="AC8050FE"/>
    <w:lvl w:ilvl="0" w:tplc="9F7AA916">
      <w:start w:val="1"/>
      <w:numFmt w:val="decimal"/>
      <w:lvlText w:val="%1."/>
      <w:lvlJc w:val="left"/>
      <w:pPr>
        <w:ind w:left="1065" w:hanging="705"/>
      </w:pPr>
      <w:rPr>
        <w:rFonts w:hint="default"/>
      </w:rPr>
    </w:lvl>
    <w:lvl w:ilvl="1" w:tplc="7608A586">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3402BE"/>
    <w:multiLevelType w:val="hybridMultilevel"/>
    <w:tmpl w:val="D038AF66"/>
    <w:lvl w:ilvl="0" w:tplc="9F7AA916">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9404C6"/>
    <w:multiLevelType w:val="hybridMultilevel"/>
    <w:tmpl w:val="B2C6E95E"/>
    <w:lvl w:ilvl="0" w:tplc="2FD2FEC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AD219E"/>
    <w:multiLevelType w:val="hybridMultilevel"/>
    <w:tmpl w:val="0A4C8B4C"/>
    <w:lvl w:ilvl="0" w:tplc="9F7AA91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
    <w:nsid w:val="57D0219F"/>
    <w:multiLevelType w:val="hybridMultilevel"/>
    <w:tmpl w:val="0C569D10"/>
    <w:lvl w:ilvl="0" w:tplc="6A4C75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793540"/>
    <w:multiLevelType w:val="hybridMultilevel"/>
    <w:tmpl w:val="A2345344"/>
    <w:lvl w:ilvl="0" w:tplc="9F7AA916">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69205B9"/>
    <w:multiLevelType w:val="hybridMultilevel"/>
    <w:tmpl w:val="07A482AE"/>
    <w:lvl w:ilvl="0" w:tplc="9F7AA916">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4"/>
  </w:num>
  <w:num w:numId="3">
    <w:abstractNumId w:val="18"/>
  </w:num>
  <w:num w:numId="4">
    <w:abstractNumId w:val="27"/>
  </w:num>
  <w:num w:numId="5">
    <w:abstractNumId w:val="5"/>
  </w:num>
  <w:num w:numId="6">
    <w:abstractNumId w:val="6"/>
  </w:num>
  <w:num w:numId="7">
    <w:abstractNumId w:val="21"/>
  </w:num>
  <w:num w:numId="8">
    <w:abstractNumId w:val="12"/>
  </w:num>
  <w:num w:numId="9">
    <w:abstractNumId w:val="9"/>
  </w:num>
  <w:num w:numId="10">
    <w:abstractNumId w:val="11"/>
  </w:num>
  <w:num w:numId="11">
    <w:abstractNumId w:val="13"/>
  </w:num>
  <w:num w:numId="12">
    <w:abstractNumId w:val="2"/>
  </w:num>
  <w:num w:numId="13">
    <w:abstractNumId w:val="17"/>
  </w:num>
  <w:num w:numId="14">
    <w:abstractNumId w:val="8"/>
  </w:num>
  <w:num w:numId="15">
    <w:abstractNumId w:val="26"/>
  </w:num>
  <w:num w:numId="16">
    <w:abstractNumId w:val="3"/>
  </w:num>
  <w:num w:numId="17">
    <w:abstractNumId w:val="14"/>
  </w:num>
  <w:num w:numId="18">
    <w:abstractNumId w:val="23"/>
  </w:num>
  <w:num w:numId="19">
    <w:abstractNumId w:val="16"/>
  </w:num>
  <w:num w:numId="20">
    <w:abstractNumId w:val="7"/>
  </w:num>
  <w:num w:numId="21">
    <w:abstractNumId w:val="20"/>
  </w:num>
  <w:num w:numId="22">
    <w:abstractNumId w:val="22"/>
  </w:num>
  <w:num w:numId="23">
    <w:abstractNumId w:val="0"/>
  </w:num>
  <w:num w:numId="24">
    <w:abstractNumId w:val="4"/>
  </w:num>
  <w:num w:numId="25">
    <w:abstractNumId w:val="25"/>
  </w:num>
  <w:num w:numId="26">
    <w:abstractNumId w:val="10"/>
  </w:num>
  <w:num w:numId="27">
    <w:abstractNumId w:val="15"/>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5773DB"/>
    <w:rsid w:val="00014F16"/>
    <w:rsid w:val="00017267"/>
    <w:rsid w:val="00050AEE"/>
    <w:rsid w:val="0005654B"/>
    <w:rsid w:val="000656CF"/>
    <w:rsid w:val="00081CF6"/>
    <w:rsid w:val="000B44A2"/>
    <w:rsid w:val="00140700"/>
    <w:rsid w:val="001746F9"/>
    <w:rsid w:val="001A59EB"/>
    <w:rsid w:val="00234A1A"/>
    <w:rsid w:val="002912EF"/>
    <w:rsid w:val="002C5101"/>
    <w:rsid w:val="00324D78"/>
    <w:rsid w:val="003A71A1"/>
    <w:rsid w:val="003D3CF1"/>
    <w:rsid w:val="003D6CBC"/>
    <w:rsid w:val="004475E2"/>
    <w:rsid w:val="004679FC"/>
    <w:rsid w:val="005773DB"/>
    <w:rsid w:val="005E1B35"/>
    <w:rsid w:val="00635430"/>
    <w:rsid w:val="0063758F"/>
    <w:rsid w:val="006959EE"/>
    <w:rsid w:val="006D321E"/>
    <w:rsid w:val="007230AA"/>
    <w:rsid w:val="008203CC"/>
    <w:rsid w:val="008429FA"/>
    <w:rsid w:val="00876911"/>
    <w:rsid w:val="008A1D6E"/>
    <w:rsid w:val="0090422B"/>
    <w:rsid w:val="00997A75"/>
    <w:rsid w:val="00A23D07"/>
    <w:rsid w:val="00AA3B03"/>
    <w:rsid w:val="00AC0D30"/>
    <w:rsid w:val="00B01662"/>
    <w:rsid w:val="00B12196"/>
    <w:rsid w:val="00B8687B"/>
    <w:rsid w:val="00B93BF9"/>
    <w:rsid w:val="00BB74FD"/>
    <w:rsid w:val="00BC26A6"/>
    <w:rsid w:val="00C65C61"/>
    <w:rsid w:val="00CC2E0C"/>
    <w:rsid w:val="00CD764E"/>
    <w:rsid w:val="00D021D7"/>
    <w:rsid w:val="00D2684F"/>
    <w:rsid w:val="00D44657"/>
    <w:rsid w:val="00E33A2C"/>
    <w:rsid w:val="00E63971"/>
    <w:rsid w:val="00E63E61"/>
    <w:rsid w:val="00E9516C"/>
    <w:rsid w:val="00EE2176"/>
    <w:rsid w:val="00F211AE"/>
    <w:rsid w:val="00F266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73D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773DB"/>
    <w:pPr>
      <w:tabs>
        <w:tab w:val="center" w:pos="4536"/>
        <w:tab w:val="right" w:pos="9072"/>
      </w:tabs>
    </w:pPr>
  </w:style>
  <w:style w:type="character" w:customStyle="1" w:styleId="NagwekZnak">
    <w:name w:val="Nagłówek Znak"/>
    <w:basedOn w:val="Domylnaczcionkaakapitu"/>
    <w:link w:val="Nagwek"/>
    <w:rsid w:val="005773D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773DB"/>
    <w:pPr>
      <w:tabs>
        <w:tab w:val="center" w:pos="4252"/>
        <w:tab w:val="right" w:pos="8504"/>
      </w:tabs>
    </w:pPr>
    <w:rPr>
      <w:sz w:val="20"/>
      <w:szCs w:val="20"/>
      <w:lang w:val="es-ES" w:eastAsia="es-ES"/>
    </w:rPr>
  </w:style>
  <w:style w:type="character" w:customStyle="1" w:styleId="StopkaZnak">
    <w:name w:val="Stopka Znak"/>
    <w:basedOn w:val="Domylnaczcionkaakapitu"/>
    <w:link w:val="Stopka"/>
    <w:uiPriority w:val="99"/>
    <w:rsid w:val="005773DB"/>
    <w:rPr>
      <w:rFonts w:ascii="Times New Roman" w:eastAsia="Times New Roman" w:hAnsi="Times New Roman" w:cs="Times New Roman"/>
      <w:sz w:val="20"/>
      <w:szCs w:val="20"/>
      <w:lang w:val="es-ES" w:eastAsia="es-ES"/>
    </w:rPr>
  </w:style>
  <w:style w:type="paragraph" w:customStyle="1" w:styleId="Default">
    <w:name w:val="Default"/>
    <w:rsid w:val="00BC26A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dymka">
    <w:name w:val="Balloon Text"/>
    <w:basedOn w:val="Normalny"/>
    <w:link w:val="TekstdymkaZnak"/>
    <w:uiPriority w:val="99"/>
    <w:semiHidden/>
    <w:unhideWhenUsed/>
    <w:rsid w:val="00BC26A6"/>
    <w:rPr>
      <w:rFonts w:ascii="Tahoma" w:hAnsi="Tahoma" w:cs="Tahoma"/>
      <w:sz w:val="16"/>
      <w:szCs w:val="16"/>
    </w:rPr>
  </w:style>
  <w:style w:type="character" w:customStyle="1" w:styleId="TekstdymkaZnak">
    <w:name w:val="Tekst dymka Znak"/>
    <w:basedOn w:val="Domylnaczcionkaakapitu"/>
    <w:link w:val="Tekstdymka"/>
    <w:uiPriority w:val="99"/>
    <w:semiHidden/>
    <w:rsid w:val="00BC26A6"/>
    <w:rPr>
      <w:rFonts w:ascii="Tahoma" w:eastAsia="Times New Roman" w:hAnsi="Tahoma" w:cs="Tahoma"/>
      <w:sz w:val="16"/>
      <w:szCs w:val="16"/>
      <w:lang w:eastAsia="pl-PL"/>
    </w:rPr>
  </w:style>
  <w:style w:type="paragraph" w:styleId="Akapitzlist">
    <w:name w:val="List Paragraph"/>
    <w:basedOn w:val="Normalny"/>
    <w:uiPriority w:val="34"/>
    <w:qFormat/>
    <w:rsid w:val="00BC26A6"/>
    <w:pPr>
      <w:spacing w:after="160" w:line="259"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semiHidden/>
    <w:unhideWhenUsed/>
    <w:rsid w:val="00635430"/>
    <w:rPr>
      <w:color w:val="0563C1"/>
      <w:u w:val="single"/>
    </w:rPr>
  </w:style>
  <w:style w:type="paragraph" w:styleId="Poprawka">
    <w:name w:val="Revision"/>
    <w:hidden/>
    <w:uiPriority w:val="99"/>
    <w:semiHidden/>
    <w:rsid w:val="0063758F"/>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atki.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E54A1-621C-4446-BE85-3D5E96D1E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2627</Words>
  <Characters>15766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Jabłoński</dc:creator>
  <cp:lastModifiedBy>Fues</cp:lastModifiedBy>
  <cp:revision>4</cp:revision>
  <dcterms:created xsi:type="dcterms:W3CDTF">2021-12-28T18:20:00Z</dcterms:created>
  <dcterms:modified xsi:type="dcterms:W3CDTF">2021-12-30T16:49:00Z</dcterms:modified>
</cp:coreProperties>
</file>