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94" w:rsidRPr="00D65940" w:rsidRDefault="00BC52ED" w:rsidP="00255194">
      <w:pPr>
        <w:jc w:val="right"/>
        <w:rPr>
          <w:rFonts w:ascii="Times New Roman" w:hAnsi="Times New Roman" w:cs="Times New Roman"/>
        </w:rPr>
      </w:pPr>
      <w:r w:rsidRPr="00BC52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-421005</wp:posOffset>
            </wp:positionV>
            <wp:extent cx="5762625" cy="809625"/>
            <wp:effectExtent l="19050" t="0" r="9525" b="0"/>
            <wp:wrapTight wrapText="bothSides">
              <wp:wrapPolygon edited="0">
                <wp:start x="-71" y="0"/>
                <wp:lineTo x="-71" y="21346"/>
                <wp:lineTo x="21636" y="21346"/>
                <wp:lineTo x="21636" y="0"/>
                <wp:lineTo x="-7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194" w:rsidRPr="00D65940">
        <w:rPr>
          <w:rFonts w:ascii="Times New Roman" w:hAnsi="Times New Roman" w:cs="Times New Roman"/>
        </w:rPr>
        <w:t>Załącznik nr 1 do SWZ</w:t>
      </w:r>
    </w:p>
    <w:p w:rsidR="001519A0" w:rsidRPr="001519A0" w:rsidRDefault="00255194" w:rsidP="001519A0">
      <w:pPr>
        <w:jc w:val="center"/>
        <w:rPr>
          <w:rFonts w:ascii="Times New Roman" w:hAnsi="Times New Roman" w:cs="Times New Roman"/>
          <w:b/>
        </w:rPr>
      </w:pPr>
      <w:r w:rsidRPr="00D65940">
        <w:rPr>
          <w:rFonts w:ascii="Times New Roman" w:hAnsi="Times New Roman" w:cs="Times New Roman"/>
          <w:b/>
        </w:rPr>
        <w:t xml:space="preserve">Opis przedmiotu zamówienia dla postępowania pn.: </w:t>
      </w:r>
      <w:r w:rsidR="001519A0" w:rsidRPr="001519A0">
        <w:rPr>
          <w:rFonts w:ascii="Times New Roman" w:hAnsi="Times New Roman" w:cs="Times New Roman"/>
          <w:b/>
        </w:rPr>
        <w:t>„Dostawa maszyn, urządzeń i wyposażenia do uruchomienia procesu technologicznego kształtowania blach wykorzystywanych do produkcji maszyn”</w:t>
      </w:r>
    </w:p>
    <w:p w:rsidR="00255194" w:rsidRPr="001519A0" w:rsidRDefault="001519A0" w:rsidP="00255194">
      <w:pPr>
        <w:rPr>
          <w:rFonts w:ascii="Times New Roman" w:hAnsi="Times New Roman" w:cs="Times New Roman"/>
          <w:b/>
        </w:rPr>
      </w:pPr>
      <w:r w:rsidRPr="001519A0">
        <w:rPr>
          <w:rFonts w:ascii="Times New Roman" w:hAnsi="Times New Roman" w:cs="Times New Roman"/>
          <w:b/>
        </w:rPr>
        <w:t>Dla części 1.</w:t>
      </w:r>
    </w:p>
    <w:p w:rsidR="001519A0" w:rsidRPr="001519A0" w:rsidRDefault="001519A0" w:rsidP="00255194">
      <w:pPr>
        <w:rPr>
          <w:rFonts w:ascii="Times New Roman" w:hAnsi="Times New Roman" w:cs="Times New Roman"/>
          <w:b/>
        </w:rPr>
      </w:pPr>
      <w:r w:rsidRPr="001519A0">
        <w:rPr>
          <w:rFonts w:ascii="Times New Roman" w:hAnsi="Times New Roman" w:cs="Times New Roman"/>
          <w:b/>
        </w:rPr>
        <w:t xml:space="preserve">Prasa hydrauliczna </w:t>
      </w:r>
      <w:r>
        <w:rPr>
          <w:rFonts w:ascii="Times New Roman" w:hAnsi="Times New Roman" w:cs="Times New Roman"/>
          <w:b/>
        </w:rPr>
        <w:t xml:space="preserve">– 1szt 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480"/>
        <w:gridCol w:w="1380"/>
        <w:gridCol w:w="1180"/>
      </w:tblGrid>
      <w:tr w:rsidR="001519A0" w:rsidRPr="001519A0" w:rsidTr="001519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l.p.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Opis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3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Parametr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/</w:t>
            </w:r>
          </w:p>
          <w:p w:rsidR="001519A0" w:rsidRPr="001519A0" w:rsidRDefault="008A61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wymagany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Wielkość </w:t>
            </w:r>
          </w:p>
        </w:tc>
      </w:tr>
      <w:tr w:rsidR="001519A0" w:rsidRPr="001519A0" w:rsidTr="001519A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Nacisk minimalny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</w:tr>
      <w:tr w:rsidR="001519A0" w:rsidRPr="001519A0" w:rsidTr="001519A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Nacisk minimalny jednostkowy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ton/m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14</w:t>
            </w:r>
            <w:r w:rsidR="00F45439" w:rsidRPr="003D50A4">
              <w:rPr>
                <w:rFonts w:ascii="Calibri" w:eastAsia="Times New Roman" w:hAnsi="Calibri" w:cs="Times New Roman"/>
              </w:rPr>
              <w:t>5</w:t>
            </w:r>
          </w:p>
        </w:tc>
      </w:tr>
      <w:tr w:rsidR="001519A0" w:rsidRPr="001519A0" w:rsidTr="001519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Szerokość robocza minimalna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82B3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4EF">
              <w:rPr>
                <w:rFonts w:ascii="Calibri" w:eastAsia="Times New Roman" w:hAnsi="Calibri" w:cs="Times New Roman"/>
              </w:rPr>
              <w:t>4050</w:t>
            </w:r>
          </w:p>
        </w:tc>
      </w:tr>
      <w:tr w:rsidR="001519A0" w:rsidRPr="001519A0" w:rsidTr="001519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3D50A4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Laser zabezpieczający strefę pracy klasy AKAS III lub podobny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3D50A4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6C56D1" w:rsidTr="001519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6C56D1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3D50A4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Długość gięcia blachy o grubości 12mm RM=50 kg/mm2 z promieniem max 14 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2C" w:rsidRPr="00462082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462082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3200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Sterowanie w pełni CNC  -wyświetlacz dotykowy min. 17"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8E49AD">
        <w:trPr>
          <w:trHeight w:val="9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Programowanie graficzne gięcia wraz z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automatyczną regulacj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ą nacisku oraz skoku w zależności od realizowanego kąta gięcia,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Wizualizacją graficzną detalu</w:t>
            </w:r>
            <w:r w:rsidR="00182B3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82B34" w:rsidRPr="00462082">
              <w:rPr>
                <w:rFonts w:ascii="Calibri" w:eastAsia="Times New Roman" w:hAnsi="Calibri" w:cs="Times New Roman"/>
              </w:rPr>
              <w:t>2D</w:t>
            </w:r>
            <w:r w:rsidRPr="00462082">
              <w:rPr>
                <w:rFonts w:ascii="Calibri" w:eastAsia="Times New Roman" w:hAnsi="Calibri" w:cs="Times New Roman"/>
              </w:rPr>
              <w:t xml:space="preserve"> 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i narzędzia 3</w:t>
            </w:r>
            <w:r w:rsidR="00462082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Możliwość pracy ręcznej, półautomatycznej i automatycznej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tak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8E49AD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FC442C" w:rsidRPr="001519A0">
              <w:rPr>
                <w:rFonts w:ascii="Calibri" w:eastAsia="Times New Roman" w:hAnsi="Calibri" w:cs="Times New Roman"/>
                <w:color w:val="000000"/>
              </w:rPr>
              <w:t>ulpit z przełącznikiem nożnym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Podparcie blachy z przodu maszyny min. 2 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Odległość między kolumnami minimum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3550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Skok belki – osi Y minimum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Tylny zderzak napędzany serwomotorem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Odjazd zderzaka w osi X minimalny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Skok osi R minimalny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Prędkość osi X  minimalna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mm/s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Prędkość osi R minimalna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mm/s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Regulowana/ programowana prędkość dojazdu zderzaka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20.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Dokładności pozycjonowania osi os x minimum 0,05 (niż</w:t>
            </w:r>
            <w:r>
              <w:rPr>
                <w:rFonts w:ascii="Calibri" w:eastAsia="Times New Roman" w:hAnsi="Calibri" w:cs="Times New Roman"/>
                <w:color w:val="000000"/>
              </w:rPr>
              <w:t>sz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a wartość lepiej)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Dokładności pozycjonowania osi os r minimum 0,05 (niż</w:t>
            </w:r>
            <w:r>
              <w:rPr>
                <w:rFonts w:ascii="Calibri" w:eastAsia="Times New Roman" w:hAnsi="Calibri" w:cs="Times New Roman"/>
                <w:color w:val="000000"/>
              </w:rPr>
              <w:t>sz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a wartość lepiej)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System kompensacji ugięcia ramy.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462082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182B34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082">
              <w:rPr>
                <w:rFonts w:ascii="Calibri" w:eastAsia="Times New Roman" w:hAnsi="Calibri" w:cs="Times New Roman"/>
              </w:rPr>
              <w:t>Automatyczna mechaniczna kompensacja strzałki ugięcia poprawiająca dokładność wykonania gotowych wyrobów, w systemie WILA lub równoważnym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24.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Hydrauliczne mocowanie stempla typu WILA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lastRenderedPageBreak/>
              <w:t>25.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Hydrauliczne mocowanie matrycy typu WILA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26.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8E49AD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</w:t>
            </w:r>
            <w:r w:rsidR="00FC442C" w:rsidRPr="001519A0">
              <w:rPr>
                <w:rFonts w:ascii="Calibri" w:eastAsia="Times New Roman" w:hAnsi="Calibri" w:cs="Times New Roman"/>
                <w:color w:val="000000"/>
              </w:rPr>
              <w:t xml:space="preserve">estaw kompletnych narzędzi (stempel </w:t>
            </w:r>
            <w:r w:rsidR="00FC442C">
              <w:rPr>
                <w:rFonts w:ascii="Calibri" w:eastAsia="Times New Roman" w:hAnsi="Calibri" w:cs="Times New Roman"/>
                <w:color w:val="000000"/>
              </w:rPr>
              <w:t>+</w:t>
            </w:r>
            <w:r w:rsidR="00FC442C" w:rsidRPr="001519A0">
              <w:rPr>
                <w:rFonts w:ascii="Calibri" w:eastAsia="Times New Roman" w:hAnsi="Calibri" w:cs="Times New Roman"/>
                <w:color w:val="000000"/>
              </w:rPr>
              <w:t>matryca) o długości 4050mm dla blachy o grubości 3-5mm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27.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8E49AD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</w:t>
            </w:r>
            <w:r w:rsidR="00FC442C" w:rsidRPr="001519A0">
              <w:rPr>
                <w:rFonts w:ascii="Calibri" w:eastAsia="Times New Roman" w:hAnsi="Calibri" w:cs="Times New Roman"/>
                <w:color w:val="000000"/>
              </w:rPr>
              <w:t>estaw kompletnych narzędzi (stempel</w:t>
            </w:r>
            <w:r w:rsidR="00FC442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442C" w:rsidRPr="001519A0">
              <w:rPr>
                <w:rFonts w:ascii="Calibri" w:eastAsia="Times New Roman" w:hAnsi="Calibri" w:cs="Times New Roman"/>
                <w:color w:val="000000"/>
              </w:rPr>
              <w:t>+matryca) o długości 4050mm dla blachy o grubości 6-10mm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28.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zestaw kompletnych narzędzi (stempel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+matryca) o długości 3050mm dla blachy o grubości 10-15mm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29.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Gwarancja minimalna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FC442C" w:rsidRPr="001519A0" w:rsidTr="00FC44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2C" w:rsidRPr="001519A0" w:rsidRDefault="00FC442C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FC442C" w:rsidP="00FC4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Czas realizacji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max.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614754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2C" w:rsidRPr="001519A0" w:rsidRDefault="00614754" w:rsidP="00FC4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</w:tr>
    </w:tbl>
    <w:p w:rsidR="00255194" w:rsidRDefault="00255194" w:rsidP="00255194">
      <w:r w:rsidRPr="00D65940">
        <w:rPr>
          <w:rFonts w:ascii="Times New Roman" w:hAnsi="Times New Roman" w:cs="Times New Roman"/>
        </w:rPr>
        <w:t>Powyższe parametry są wartościami minimalnymi.</w:t>
      </w:r>
    </w:p>
    <w:p w:rsidR="00255194" w:rsidRDefault="00255194" w:rsidP="00255194"/>
    <w:p w:rsidR="00255194" w:rsidRDefault="001519A0" w:rsidP="00255194">
      <w:pPr>
        <w:rPr>
          <w:rFonts w:ascii="Times New Roman" w:hAnsi="Times New Roman" w:cs="Times New Roman"/>
          <w:b/>
        </w:rPr>
      </w:pPr>
      <w:r w:rsidRPr="001519A0">
        <w:rPr>
          <w:rFonts w:ascii="Times New Roman" w:hAnsi="Times New Roman" w:cs="Times New Roman"/>
          <w:b/>
        </w:rPr>
        <w:t>Dla części 2.</w:t>
      </w:r>
    </w:p>
    <w:p w:rsidR="001519A0" w:rsidRDefault="001519A0" w:rsidP="00255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Regał automatyczny – 1szt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0"/>
        <w:gridCol w:w="5011"/>
        <w:gridCol w:w="1294"/>
        <w:gridCol w:w="1701"/>
      </w:tblGrid>
      <w:tr w:rsidR="001519A0" w:rsidRPr="001519A0" w:rsidTr="001519A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l.p.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Opis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13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Parametr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/</w:t>
            </w:r>
          </w:p>
          <w:p w:rsidR="001519A0" w:rsidRPr="001519A0" w:rsidRDefault="008A61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wymagania 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Wielkość 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Budowa: Jedna kolumna składowania z windą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Liczba minimalna półek na wieży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1519A0" w:rsidRPr="001519A0" w:rsidTr="001519A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Maksymalne wymiary montaży z wygrodzeniem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br/>
              <w:t xml:space="preserve"> [</w:t>
            </w:r>
            <w:proofErr w:type="spellStart"/>
            <w:r w:rsidRPr="001519A0">
              <w:rPr>
                <w:rFonts w:ascii="Calibri" w:eastAsia="Times New Roman" w:hAnsi="Calibri" w:cs="Times New Roman"/>
                <w:color w:val="000000"/>
              </w:rPr>
              <w:t>szer</w:t>
            </w:r>
            <w:proofErr w:type="spellEnd"/>
            <w:r w:rsidRPr="001519A0">
              <w:rPr>
                <w:rFonts w:ascii="Calibri" w:eastAsia="Times New Roman" w:hAnsi="Calibri" w:cs="Times New Roman"/>
                <w:color w:val="000000"/>
              </w:rPr>
              <w:t xml:space="preserve"> x </w:t>
            </w:r>
            <w:proofErr w:type="spellStart"/>
            <w:r w:rsidRPr="001519A0">
              <w:rPr>
                <w:rFonts w:ascii="Calibri" w:eastAsia="Times New Roman" w:hAnsi="Calibri" w:cs="Times New Roman"/>
                <w:color w:val="000000"/>
              </w:rPr>
              <w:t>głęb</w:t>
            </w:r>
            <w:proofErr w:type="spellEnd"/>
            <w:r w:rsidRPr="001519A0">
              <w:rPr>
                <w:rFonts w:ascii="Calibri" w:eastAsia="Times New Roman" w:hAnsi="Calibri" w:cs="Times New Roman"/>
                <w:color w:val="000000"/>
              </w:rPr>
              <w:t xml:space="preserve"> x wysokość ]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462082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462082" w:rsidRDefault="001519A0" w:rsidP="00B42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4550x5000x</w:t>
            </w:r>
            <w:r w:rsidR="00B42744" w:rsidRPr="00462082">
              <w:rPr>
                <w:rFonts w:ascii="Calibri" w:eastAsia="Times New Roman" w:hAnsi="Calibri" w:cs="Times New Roman"/>
              </w:rPr>
              <w:t xml:space="preserve"> 6800</w:t>
            </w:r>
          </w:p>
        </w:tc>
      </w:tr>
      <w:tr w:rsidR="001519A0" w:rsidRPr="001519A0" w:rsidTr="001519A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Minimalna użyteczna przestrzeń półki [szer. X głęb. X wysokość]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3070x1560x80</w:t>
            </w: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Minimalna nośność półki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2950</w:t>
            </w:r>
          </w:p>
        </w:tc>
      </w:tr>
      <w:tr w:rsidR="00F45439" w:rsidRPr="00F45439" w:rsidTr="001519A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39" w:rsidRPr="003D50A4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39" w:rsidRPr="003D50A4" w:rsidRDefault="00F45439" w:rsidP="001519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Minimalna ładowność regału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39" w:rsidRPr="003D50A4" w:rsidRDefault="00F45439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tona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39" w:rsidRPr="003D50A4" w:rsidRDefault="00F45439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90</w:t>
            </w:r>
          </w:p>
        </w:tc>
      </w:tr>
      <w:tr w:rsidR="001519A0" w:rsidRPr="001519A0" w:rsidTr="001519A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B42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082">
              <w:rPr>
                <w:rFonts w:ascii="Calibri" w:eastAsia="Times New Roman" w:hAnsi="Calibri" w:cs="Times New Roman"/>
              </w:rPr>
              <w:t xml:space="preserve">Automatyczne pobieranie półki i odkładanie blach </w:t>
            </w:r>
            <w:r w:rsidR="00B42E7F" w:rsidRPr="00462082">
              <w:rPr>
                <w:rFonts w:ascii="Calibri" w:eastAsia="Times New Roman" w:hAnsi="Calibri" w:cs="Times New Roman"/>
              </w:rPr>
              <w:t>do okna dostępowego regału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 xml:space="preserve">Maksymalna moc przyłączeniowa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1519A0" w:rsidRPr="001519A0" w:rsidTr="001519A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Osłonięcie strefy dostępu barierami bezpieczeństwa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1519A0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Wyprowadzenie złącza do zabezpieczenia pracy kolizyjnej z żurawiem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Rozładunek i załadunek blach z pola windy.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Minimalna dokładność podawania wagi półki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+/-2%</w:t>
            </w:r>
          </w:p>
        </w:tc>
      </w:tr>
      <w:tr w:rsidR="001519A0" w:rsidRPr="001519A0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Panel sterujący HMI 10" lub większy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8E49AD">
        <w:trPr>
          <w:trHeight w:val="149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1519A0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462082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programowanie sterujące umożliwiające: przywołanie wybranej półki przez podanie jej numeru, kontrole stanów magazynowych, dokonać kontrolę dostępu do magazynu</w:t>
            </w:r>
            <w:r w:rsidR="001519A0" w:rsidRPr="00462082">
              <w:rPr>
                <w:rFonts w:ascii="Calibri" w:eastAsia="Times New Roman" w:hAnsi="Calibri" w:cs="Times New Roman"/>
              </w:rPr>
              <w:t>, wprowadzić kontrolę obciążenia półek.</w:t>
            </w:r>
          </w:p>
          <w:p w:rsidR="00B42744" w:rsidRPr="001519A0" w:rsidRDefault="00B42744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45439" w:rsidRPr="00F45439" w:rsidTr="00462082">
        <w:trPr>
          <w:trHeight w:val="6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5439" w:rsidRPr="003D50A4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14.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39" w:rsidRPr="003D50A4" w:rsidRDefault="00F45439" w:rsidP="001519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Dostęp serwisowy do napędu głównego z poziomu posadzki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39" w:rsidRPr="003D50A4" w:rsidRDefault="00F45439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39" w:rsidRPr="003D50A4" w:rsidRDefault="00F45439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84D83" w:rsidRPr="00584D83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3D50A4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15</w:t>
            </w:r>
            <w:r w:rsidR="001519A0" w:rsidRPr="003D50A4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3D50A4" w:rsidRDefault="00584D83" w:rsidP="001519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Gwarancja minimum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584D83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mc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584D83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24</w:t>
            </w:r>
          </w:p>
        </w:tc>
      </w:tr>
      <w:tr w:rsidR="00584D83" w:rsidRPr="00584D83" w:rsidTr="001519A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9A0" w:rsidRPr="003D50A4" w:rsidRDefault="003D50A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16</w:t>
            </w:r>
            <w:r w:rsidR="001519A0" w:rsidRPr="003D50A4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3D50A4" w:rsidRDefault="00584D83" w:rsidP="001519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50A4">
              <w:rPr>
                <w:rFonts w:ascii="Calibri" w:eastAsia="Times New Roman" w:hAnsi="Calibri" w:cs="Times New Roman"/>
              </w:rPr>
              <w:t>Maksymalny czas realizacji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61475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61475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112</w:t>
            </w:r>
          </w:p>
        </w:tc>
      </w:tr>
    </w:tbl>
    <w:p w:rsidR="001519A0" w:rsidRDefault="001519A0" w:rsidP="00255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06E91" w:rsidRPr="00D65940">
        <w:rPr>
          <w:rFonts w:ascii="Times New Roman" w:hAnsi="Times New Roman" w:cs="Times New Roman"/>
        </w:rPr>
        <w:t>Powyższe parametry są wartościami minimalnymi</w:t>
      </w:r>
    </w:p>
    <w:p w:rsidR="001519A0" w:rsidRDefault="001519A0" w:rsidP="00255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Dl</w:t>
      </w:r>
      <w:r w:rsidR="0046208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części 3. </w:t>
      </w:r>
    </w:p>
    <w:p w:rsidR="001519A0" w:rsidRDefault="001519A0" w:rsidP="00255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Maszyna gwintująca – 2szt 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500"/>
        <w:gridCol w:w="1359"/>
        <w:gridCol w:w="1843"/>
      </w:tblGrid>
      <w:tr w:rsidR="001519A0" w:rsidRPr="001519A0" w:rsidTr="0046208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Opis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Parametr 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 xml:space="preserve">/wymagania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Wielkość 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 xml:space="preserve">Napęd główny - serwonapęd </w:t>
            </w:r>
            <w:proofErr w:type="spellStart"/>
            <w:r w:rsidRPr="001519A0">
              <w:rPr>
                <w:rFonts w:ascii="Calibri" w:eastAsia="Times New Roman" w:hAnsi="Calibri" w:cs="Times New Roman"/>
                <w:color w:val="000000"/>
              </w:rPr>
              <w:t>bezszczotkowy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D06E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Elektroniczna regulacja prędkości gwintowania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D06E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Panel HMI do pr</w:t>
            </w:r>
            <w:r w:rsidR="00441292">
              <w:rPr>
                <w:rFonts w:ascii="Calibri" w:eastAsia="Times New Roman" w:hAnsi="Calibri" w:cs="Times New Roman"/>
                <w:color w:val="000000"/>
              </w:rPr>
              <w:t xml:space="preserve">ogramowania głębokości </w:t>
            </w:r>
            <w:r w:rsidR="00441292" w:rsidRPr="00462082">
              <w:rPr>
                <w:rFonts w:ascii="Calibri" w:eastAsia="Times New Roman" w:hAnsi="Calibri" w:cs="Times New Roman"/>
              </w:rPr>
              <w:t>gwintowania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asięg ramienia roboczego min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1,8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Głowica wielopozycyjna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D06E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inimalny zakres wielkości gwintownika dla urządzenia nr: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441292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2082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1519A0" w:rsidRPr="00462082">
              <w:rPr>
                <w:rFonts w:ascii="Calibri" w:eastAsia="Times New Roman" w:hAnsi="Calibri" w:cs="Times New Roman"/>
                <w:color w:val="000000"/>
              </w:rPr>
              <w:t>-24</w:t>
            </w:r>
          </w:p>
        </w:tc>
      </w:tr>
      <w:tr w:rsidR="001519A0" w:rsidRPr="001519A0" w:rsidTr="00D06E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inimalny zakres wielkości gwintownika dla urządzenia nr: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4-16</w:t>
            </w:r>
          </w:p>
        </w:tc>
      </w:tr>
      <w:tr w:rsidR="001519A0" w:rsidRPr="001519A0" w:rsidTr="00D06E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Zestaw mocowania gwintowników (M8, M10, M12, M14, M16, M18, M22, M24)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19A0" w:rsidRPr="001519A0" w:rsidTr="00D06E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Zestaw mocowania gwintowników (M4, M5, M6, M8, M10, M12, M14, M16,)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A1A3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30" w:rsidRPr="001519A0" w:rsidRDefault="00462082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30" w:rsidRPr="00462082" w:rsidRDefault="005A1A30" w:rsidP="005A1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Times New Roman" w:hAnsi="Times New Roman" w:cs="Times New Roman"/>
              </w:rPr>
              <w:t>Czas przestawienia się do kolejne pozycji w obrębie zasięgu ramienia max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30" w:rsidRPr="00462082" w:rsidRDefault="005A1A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sekundy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30" w:rsidRPr="00462082" w:rsidRDefault="005A1A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5</w:t>
            </w:r>
          </w:p>
        </w:tc>
      </w:tr>
      <w:tr w:rsidR="005A1A3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30" w:rsidRPr="001519A0" w:rsidRDefault="00462082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30" w:rsidRPr="00462082" w:rsidRDefault="005A1A30" w:rsidP="005A1A3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Times New Roman" w:hAnsi="Times New Roman" w:cs="Times New Roman"/>
              </w:rPr>
              <w:t>Czas gwintowania M12 blacha 10 mm max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30" w:rsidRPr="00462082" w:rsidRDefault="005A1A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sekundy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30" w:rsidRPr="00462082" w:rsidRDefault="005A1A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62082">
              <w:rPr>
                <w:rFonts w:ascii="Calibri" w:eastAsia="Times New Roman" w:hAnsi="Calibri" w:cs="Times New Roman"/>
              </w:rPr>
              <w:t>10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62082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czas gwarancji na każde urządzenie minimum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0A4">
              <w:rPr>
                <w:rFonts w:ascii="Calibri" w:eastAsia="Times New Roman" w:hAnsi="Calibri" w:cs="Times New Roman"/>
                <w:color w:val="000000"/>
              </w:rPr>
              <w:t>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584D83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0A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62082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519A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Czas realizacji maksymalny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3D50A4" w:rsidRDefault="0061475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3D50A4" w:rsidRDefault="0061475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</w:tr>
    </w:tbl>
    <w:p w:rsidR="001519A0" w:rsidRDefault="00D06E91" w:rsidP="00255194">
      <w:pPr>
        <w:rPr>
          <w:rFonts w:ascii="Times New Roman" w:hAnsi="Times New Roman" w:cs="Times New Roman"/>
        </w:rPr>
      </w:pPr>
      <w:r w:rsidRPr="00D65940">
        <w:rPr>
          <w:rFonts w:ascii="Times New Roman" w:hAnsi="Times New Roman" w:cs="Times New Roman"/>
        </w:rPr>
        <w:t>Powyższe parametry są wartościami minimalnymi</w:t>
      </w:r>
    </w:p>
    <w:p w:rsidR="001519A0" w:rsidRDefault="001519A0" w:rsidP="00255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Części 4.</w:t>
      </w:r>
    </w:p>
    <w:p w:rsidR="001519A0" w:rsidRDefault="001519A0" w:rsidP="002551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Kontener </w:t>
      </w:r>
      <w:r w:rsidR="0010062B">
        <w:rPr>
          <w:rFonts w:ascii="Times New Roman" w:hAnsi="Times New Roman" w:cs="Times New Roman"/>
          <w:b/>
        </w:rPr>
        <w:t xml:space="preserve">na odpady z produkcji </w:t>
      </w:r>
      <w:r>
        <w:rPr>
          <w:rFonts w:ascii="Times New Roman" w:hAnsi="Times New Roman" w:cs="Times New Roman"/>
          <w:b/>
        </w:rPr>
        <w:t xml:space="preserve">– 1szt 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42"/>
        <w:gridCol w:w="1417"/>
        <w:gridCol w:w="1843"/>
      </w:tblGrid>
      <w:tr w:rsidR="001519A0" w:rsidRPr="001519A0" w:rsidTr="00D06E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l.p.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06E91">
              <w:rPr>
                <w:rFonts w:ascii="Calibri" w:eastAsia="Times New Roman" w:hAnsi="Calibri" w:cs="Times New Roman"/>
                <w:color w:val="000000"/>
              </w:rPr>
              <w:t xml:space="preserve">Wielkość 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/wymagania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06E91">
              <w:rPr>
                <w:rFonts w:ascii="Calibri" w:eastAsia="Times New Roman" w:hAnsi="Calibri" w:cs="Times New Roman"/>
                <w:color w:val="000000"/>
              </w:rPr>
              <w:t xml:space="preserve">Parametr 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ojemność minimalna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zerokość minimalna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ysokość maksymalna burty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ługość minimalna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inimalna grubość blachy - dno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 xml:space="preserve">rubość blachy - </w:t>
            </w:r>
            <w:r w:rsidR="00D06E91" w:rsidRPr="001519A0">
              <w:rPr>
                <w:rFonts w:ascii="Calibri" w:eastAsia="Times New Roman" w:hAnsi="Calibri" w:cs="Times New Roman"/>
                <w:color w:val="000000"/>
              </w:rPr>
              <w:t>ściana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 xml:space="preserve">ylne </w:t>
            </w:r>
            <w:r w:rsidR="00D06E91" w:rsidRPr="001519A0">
              <w:rPr>
                <w:rFonts w:ascii="Calibri" w:eastAsia="Times New Roman" w:hAnsi="Calibri" w:cs="Times New Roman"/>
                <w:color w:val="000000"/>
              </w:rPr>
              <w:t>drzwi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 xml:space="preserve"> dwuskrzydłowe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olki jezdne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żebrowanie ścian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D06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ak do transportu "</w:t>
            </w:r>
            <w:proofErr w:type="spellStart"/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hakowcem</w:t>
            </w:r>
            <w:proofErr w:type="spellEnd"/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A6130"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19A0" w:rsidRPr="001519A0" w:rsidTr="00D06E9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A0" w:rsidRPr="001519A0" w:rsidRDefault="001519A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519A0"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E49AD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="001519A0" w:rsidRPr="001519A0">
              <w:rPr>
                <w:rFonts w:ascii="Calibri" w:eastAsia="Times New Roman" w:hAnsi="Calibri" w:cs="Times New Roman"/>
                <w:color w:val="000000"/>
              </w:rPr>
              <w:t xml:space="preserve">alowanie min. </w:t>
            </w:r>
            <w:r w:rsidR="00D06E91" w:rsidRPr="001519A0">
              <w:rPr>
                <w:rFonts w:ascii="Calibri" w:eastAsia="Times New Roman" w:hAnsi="Calibri" w:cs="Times New Roman"/>
                <w:color w:val="000000"/>
              </w:rPr>
              <w:t>dwuwarstwowe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8A6130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9A0" w:rsidRPr="001519A0" w:rsidRDefault="001519A0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06E91" w:rsidRPr="001519A0" w:rsidTr="00D06E91">
        <w:trPr>
          <w:trHeight w:val="1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91" w:rsidRPr="001519A0" w:rsidRDefault="00D06E91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91" w:rsidRPr="001519A0" w:rsidRDefault="00D06E91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Okres gwarancji min.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91" w:rsidRPr="003D50A4" w:rsidRDefault="00D06E91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0A4">
              <w:rPr>
                <w:rFonts w:ascii="Calibri" w:eastAsia="Times New Roman" w:hAnsi="Calibri" w:cs="Times New Roman"/>
                <w:color w:val="000000"/>
              </w:rPr>
              <w:t> mc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91" w:rsidRPr="003D50A4" w:rsidRDefault="00584D83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0A4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D06E91" w:rsidRPr="001519A0" w:rsidTr="00D06E91">
        <w:trPr>
          <w:trHeight w:val="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E91" w:rsidRPr="001519A0" w:rsidRDefault="00D06E91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91" w:rsidRPr="001519A0" w:rsidRDefault="00614754" w:rsidP="001519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Czas realizacji</w:t>
            </w:r>
            <w:r w:rsidR="00D06E9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D06E91">
              <w:rPr>
                <w:rFonts w:ascii="Calibri" w:eastAsia="Times New Roman" w:hAnsi="Calibri" w:cs="Times New Roman"/>
                <w:color w:val="000000"/>
              </w:rPr>
              <w:t>max</w:t>
            </w:r>
            <w:proofErr w:type="spellEnd"/>
            <w:r w:rsidR="00D06E9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91" w:rsidRPr="003D50A4" w:rsidRDefault="00614754" w:rsidP="00151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E91" w:rsidRPr="003D50A4" w:rsidRDefault="00614754" w:rsidP="00D06E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</w:tr>
    </w:tbl>
    <w:p w:rsidR="001519A0" w:rsidRPr="001519A0" w:rsidRDefault="00D06E91" w:rsidP="00255194">
      <w:pPr>
        <w:rPr>
          <w:rFonts w:ascii="Times New Roman" w:hAnsi="Times New Roman" w:cs="Times New Roman"/>
          <w:b/>
        </w:rPr>
      </w:pPr>
      <w:r w:rsidRPr="00D65940">
        <w:rPr>
          <w:rFonts w:ascii="Times New Roman" w:hAnsi="Times New Roman" w:cs="Times New Roman"/>
        </w:rPr>
        <w:t>Powyższe parametry są wartościami minimalnymi</w:t>
      </w:r>
    </w:p>
    <w:sectPr w:rsidR="001519A0" w:rsidRPr="001519A0" w:rsidSect="0025519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E1" w:rsidRDefault="004576E1" w:rsidP="00255194">
      <w:pPr>
        <w:spacing w:after="0" w:line="240" w:lineRule="auto"/>
      </w:pPr>
      <w:r>
        <w:separator/>
      </w:r>
    </w:p>
  </w:endnote>
  <w:endnote w:type="continuationSeparator" w:id="0">
    <w:p w:rsidR="004576E1" w:rsidRDefault="004576E1" w:rsidP="002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E1" w:rsidRDefault="004576E1" w:rsidP="00255194">
      <w:pPr>
        <w:spacing w:after="0" w:line="240" w:lineRule="auto"/>
      </w:pPr>
      <w:r>
        <w:separator/>
      </w:r>
    </w:p>
  </w:footnote>
  <w:footnote w:type="continuationSeparator" w:id="0">
    <w:p w:rsidR="004576E1" w:rsidRDefault="004576E1" w:rsidP="00255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02E"/>
    <w:rsid w:val="0008094D"/>
    <w:rsid w:val="0010062B"/>
    <w:rsid w:val="0013019A"/>
    <w:rsid w:val="001519A0"/>
    <w:rsid w:val="00182B34"/>
    <w:rsid w:val="00255194"/>
    <w:rsid w:val="0038556C"/>
    <w:rsid w:val="003934EF"/>
    <w:rsid w:val="003D50A4"/>
    <w:rsid w:val="004205D3"/>
    <w:rsid w:val="00441292"/>
    <w:rsid w:val="004576E1"/>
    <w:rsid w:val="00462082"/>
    <w:rsid w:val="004C3B25"/>
    <w:rsid w:val="00584D83"/>
    <w:rsid w:val="005A1A30"/>
    <w:rsid w:val="005A399B"/>
    <w:rsid w:val="005B26A9"/>
    <w:rsid w:val="00614754"/>
    <w:rsid w:val="00685117"/>
    <w:rsid w:val="006C56D1"/>
    <w:rsid w:val="007835EB"/>
    <w:rsid w:val="0081102E"/>
    <w:rsid w:val="008A6130"/>
    <w:rsid w:val="008E49AD"/>
    <w:rsid w:val="008F0337"/>
    <w:rsid w:val="00996F3A"/>
    <w:rsid w:val="00A127DE"/>
    <w:rsid w:val="00A15DA1"/>
    <w:rsid w:val="00A41B7D"/>
    <w:rsid w:val="00AB12F5"/>
    <w:rsid w:val="00B42744"/>
    <w:rsid w:val="00B42E7F"/>
    <w:rsid w:val="00BC52ED"/>
    <w:rsid w:val="00BD4105"/>
    <w:rsid w:val="00C2135C"/>
    <w:rsid w:val="00C57F4A"/>
    <w:rsid w:val="00CC20A5"/>
    <w:rsid w:val="00CD4B86"/>
    <w:rsid w:val="00CE3131"/>
    <w:rsid w:val="00D06E91"/>
    <w:rsid w:val="00D4551B"/>
    <w:rsid w:val="00DE08D8"/>
    <w:rsid w:val="00DF1DE7"/>
    <w:rsid w:val="00E4038C"/>
    <w:rsid w:val="00E52832"/>
    <w:rsid w:val="00E72DD3"/>
    <w:rsid w:val="00EB7FED"/>
    <w:rsid w:val="00F14EBB"/>
    <w:rsid w:val="00F45439"/>
    <w:rsid w:val="00FC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194"/>
  </w:style>
  <w:style w:type="paragraph" w:styleId="Stopka">
    <w:name w:val="footer"/>
    <w:basedOn w:val="Normalny"/>
    <w:link w:val="StopkaZnak"/>
    <w:uiPriority w:val="99"/>
    <w:unhideWhenUsed/>
    <w:rsid w:val="0025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194"/>
  </w:style>
  <w:style w:type="character" w:styleId="Odwoaniedokomentarza">
    <w:name w:val="annotation reference"/>
    <w:basedOn w:val="Domylnaczcionkaakapitu"/>
    <w:uiPriority w:val="99"/>
    <w:semiHidden/>
    <w:unhideWhenUsed/>
    <w:rsid w:val="00182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B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B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B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05D2-78B4-4F9C-93D5-8BA440A1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Fues</cp:lastModifiedBy>
  <cp:revision>3</cp:revision>
  <cp:lastPrinted>2021-12-29T20:39:00Z</cp:lastPrinted>
  <dcterms:created xsi:type="dcterms:W3CDTF">2021-12-28T18:18:00Z</dcterms:created>
  <dcterms:modified xsi:type="dcterms:W3CDTF">2021-12-29T20:41:00Z</dcterms:modified>
</cp:coreProperties>
</file>